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D75" w:rsidRPr="00D26F84" w:rsidRDefault="007B71A1" w:rsidP="007B71A1">
      <w:pPr>
        <w:tabs>
          <w:tab w:val="center" w:pos="4680"/>
          <w:tab w:val="left" w:pos="5984"/>
        </w:tabs>
        <w:spacing w:after="0" w:line="240" w:lineRule="auto"/>
        <w:rPr>
          <w:rFonts w:cs="Arial"/>
          <w:b/>
          <w:sz w:val="36"/>
          <w:szCs w:val="36"/>
        </w:rPr>
      </w:pPr>
      <w:r>
        <w:rPr>
          <w:rFonts w:cs="Arial"/>
          <w:b/>
          <w:sz w:val="36"/>
          <w:szCs w:val="36"/>
        </w:rPr>
        <w:tab/>
      </w:r>
      <w:r w:rsidR="0073182A">
        <w:rPr>
          <w:rFonts w:cs="Arial"/>
          <w:b/>
          <w:noProof/>
          <w:sz w:val="36"/>
          <w:szCs w:val="36"/>
        </w:rPr>
        <mc:AlternateContent>
          <mc:Choice Requires="wps">
            <w:drawing>
              <wp:anchor distT="0" distB="0" distL="114300" distR="114300" simplePos="0" relativeHeight="251657728" behindDoc="1" locked="0" layoutInCell="1" allowOverlap="1">
                <wp:simplePos x="0" y="0"/>
                <wp:positionH relativeFrom="column">
                  <wp:posOffset>-400050</wp:posOffset>
                </wp:positionH>
                <wp:positionV relativeFrom="paragraph">
                  <wp:posOffset>-64135</wp:posOffset>
                </wp:positionV>
                <wp:extent cx="6769100" cy="514350"/>
                <wp:effectExtent l="0" t="0" r="1270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9100" cy="514350"/>
                        </a:xfrm>
                        <a:prstGeom prst="rect">
                          <a:avLst/>
                        </a:prstGeom>
                        <a:solidFill>
                          <a:schemeClr val="accent1">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3B3F" w:rsidRPr="005D3B3F" w:rsidRDefault="005D3B3F" w:rsidP="005D3B3F">
                            <w:pPr>
                              <w:jc w:val="center"/>
                              <w:rPr>
                                <w:b/>
                                <w:color w:val="000000" w:themeColor="text1"/>
                                <w:sz w:val="48"/>
                                <w:szCs w:val="48"/>
                              </w:rPr>
                            </w:pPr>
                            <w:r w:rsidRPr="005D3B3F">
                              <w:rPr>
                                <w:b/>
                                <w:color w:val="000000" w:themeColor="text1"/>
                                <w:sz w:val="48"/>
                                <w:szCs w:val="48"/>
                              </w:rPr>
                              <w:t xml:space="preserve">CTE Program </w:t>
                            </w:r>
                            <w:r w:rsidR="007B71A1">
                              <w:rPr>
                                <w:b/>
                                <w:color w:val="000000" w:themeColor="text1"/>
                                <w:sz w:val="48"/>
                                <w:szCs w:val="48"/>
                              </w:rPr>
                              <w:t>Narrative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31.5pt;margin-top:-5.05pt;width:533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" fillcolor="#bdd6ee [1300]" strokecolor="black [3213]" strokeweight="1.5pt">
                <v:path arrowok="t"/>
                <v:textbox>
                  <w:txbxContent>
                    <w:p w:rsidR="005D3B3F" w:rsidRPr="005D3B3F" w:rsidRDefault="005D3B3F" w:rsidP="005D3B3F">
                      <w:pPr>
                        <w:jc w:val="center"/>
                        <w:rPr>
                          <w:b/>
                          <w:color w:val="000000" w:themeColor="text1"/>
                          <w:sz w:val="48"/>
                          <w:szCs w:val="48"/>
                        </w:rPr>
                      </w:pPr>
                      <w:r w:rsidRPr="005D3B3F">
                        <w:rPr>
                          <w:b/>
                          <w:color w:val="000000" w:themeColor="text1"/>
                          <w:sz w:val="48"/>
                          <w:szCs w:val="48"/>
                        </w:rPr>
                        <w:t xml:space="preserve">CTE Program </w:t>
                      </w:r>
                      <w:r w:rsidR="007B71A1">
                        <w:rPr>
                          <w:b/>
                          <w:color w:val="000000" w:themeColor="text1"/>
                          <w:sz w:val="48"/>
                          <w:szCs w:val="48"/>
                        </w:rPr>
                        <w:t>Narrative</w:t>
                      </w:r>
                    </w:p>
                  </w:txbxContent>
                </v:textbox>
              </v:rect>
            </w:pict>
          </mc:Fallback>
        </mc:AlternateContent>
      </w:r>
      <w:r>
        <w:rPr>
          <w:rFonts w:cs="Arial"/>
          <w:b/>
          <w:sz w:val="36"/>
          <w:szCs w:val="36"/>
        </w:rPr>
        <w:tab/>
      </w:r>
    </w:p>
    <w:p w:rsidR="005D3B3F" w:rsidRDefault="005D3B3F" w:rsidP="008D5429">
      <w:pPr>
        <w:spacing w:after="0" w:line="276" w:lineRule="auto"/>
        <w:rPr>
          <w:rFonts w:ascii="Arial" w:hAnsi="Arial" w:cs="Arial"/>
          <w:b/>
          <w:sz w:val="24"/>
          <w:szCs w:val="24"/>
        </w:rPr>
      </w:pPr>
    </w:p>
    <w:p w:rsidR="00C62B41" w:rsidRDefault="00C62B41" w:rsidP="00AE22AA">
      <w:pPr>
        <w:spacing w:before="240" w:after="80"/>
        <w:rPr>
          <w:b/>
          <w:sz w:val="24"/>
          <w:szCs w:val="24"/>
        </w:rPr>
      </w:pPr>
    </w:p>
    <w:p w:rsidR="001A6F09" w:rsidRPr="001A6F09" w:rsidRDefault="00AE22AA" w:rsidP="00AE22AA">
      <w:pPr>
        <w:spacing w:before="240" w:after="80"/>
        <w:rPr>
          <w:sz w:val="24"/>
          <w:szCs w:val="24"/>
        </w:rPr>
      </w:pPr>
      <w:r>
        <w:rPr>
          <w:b/>
          <w:sz w:val="24"/>
          <w:szCs w:val="24"/>
        </w:rPr>
        <w:t>NAME OF COLLEGE:</w:t>
      </w:r>
      <w:r w:rsidR="001A6F09">
        <w:rPr>
          <w:b/>
          <w:sz w:val="24"/>
          <w:szCs w:val="24"/>
        </w:rPr>
        <w:t xml:space="preserve">  </w:t>
      </w:r>
      <w:r w:rsidR="00734127">
        <w:rPr>
          <w:b/>
          <w:sz w:val="24"/>
          <w:szCs w:val="24"/>
        </w:rPr>
        <w:t>Merced College</w:t>
      </w:r>
    </w:p>
    <w:p w:rsidR="00B9396A" w:rsidRPr="00B9396A" w:rsidRDefault="00187785" w:rsidP="00D85176">
      <w:pPr>
        <w:spacing w:before="240" w:after="80"/>
        <w:rPr>
          <w:sz w:val="24"/>
          <w:szCs w:val="24"/>
        </w:rPr>
      </w:pPr>
      <w:r>
        <w:rPr>
          <w:b/>
          <w:sz w:val="24"/>
          <w:szCs w:val="24"/>
        </w:rPr>
        <w:t>CONTACT</w:t>
      </w:r>
      <w:r w:rsidR="001176BB" w:rsidRPr="001F5E0C">
        <w:rPr>
          <w:b/>
          <w:sz w:val="24"/>
          <w:szCs w:val="24"/>
        </w:rPr>
        <w:t>:</w:t>
      </w:r>
      <w:r w:rsidR="00734127">
        <w:rPr>
          <w:sz w:val="24"/>
          <w:szCs w:val="24"/>
        </w:rPr>
        <w:t xml:space="preserve">  Michael Weepers, Aaron Gregory</w:t>
      </w:r>
    </w:p>
    <w:p w:rsidR="00CC793F" w:rsidRPr="00EC0B6D" w:rsidRDefault="00B9396A" w:rsidP="00B9396A">
      <w:pPr>
        <w:spacing w:before="240" w:after="80"/>
        <w:rPr>
          <w:sz w:val="24"/>
        </w:rPr>
      </w:pPr>
      <w:r>
        <w:rPr>
          <w:b/>
          <w:sz w:val="24"/>
        </w:rPr>
        <w:t>PHONE NUMBER:</w:t>
      </w:r>
      <w:r w:rsidRPr="001A5C3F">
        <w:rPr>
          <w:sz w:val="24"/>
        </w:rPr>
        <w:t xml:space="preserve"> </w:t>
      </w:r>
      <w:r w:rsidR="00734127">
        <w:rPr>
          <w:sz w:val="24"/>
        </w:rPr>
        <w:t>209.386.6677</w:t>
      </w:r>
    </w:p>
    <w:p w:rsidR="00B9396A" w:rsidRPr="00EC0B6D" w:rsidRDefault="00B9396A" w:rsidP="00B9396A">
      <w:pPr>
        <w:spacing w:before="240" w:after="80"/>
        <w:rPr>
          <w:sz w:val="24"/>
        </w:rPr>
      </w:pPr>
      <w:r>
        <w:rPr>
          <w:b/>
          <w:sz w:val="24"/>
        </w:rPr>
        <w:t>EMAIL ADDRESS:</w:t>
      </w:r>
      <w:r w:rsidRPr="001A5C3F">
        <w:rPr>
          <w:sz w:val="24"/>
        </w:rPr>
        <w:t xml:space="preserve">  </w:t>
      </w:r>
      <w:r w:rsidR="009C098C">
        <w:rPr>
          <w:sz w:val="24"/>
        </w:rPr>
        <w:t>g</w:t>
      </w:r>
      <w:r w:rsidR="00734127">
        <w:rPr>
          <w:sz w:val="24"/>
        </w:rPr>
        <w:t>regory.a@mccd.edu</w:t>
      </w:r>
    </w:p>
    <w:p w:rsidR="001176BB" w:rsidRPr="001F5E0C" w:rsidRDefault="001176BB" w:rsidP="00D85176">
      <w:pPr>
        <w:spacing w:before="240" w:after="80"/>
        <w:rPr>
          <w:sz w:val="24"/>
        </w:rPr>
      </w:pPr>
      <w:r w:rsidRPr="001F5E0C">
        <w:rPr>
          <w:b/>
          <w:sz w:val="24"/>
        </w:rPr>
        <w:t>DATE:</w:t>
      </w:r>
      <w:r w:rsidR="001A5C3F" w:rsidRPr="001A5C3F">
        <w:rPr>
          <w:sz w:val="24"/>
        </w:rPr>
        <w:t xml:space="preserve">  </w:t>
      </w:r>
      <w:r w:rsidR="00734127">
        <w:rPr>
          <w:sz w:val="24"/>
        </w:rPr>
        <w:t>02-06-17</w:t>
      </w:r>
    </w:p>
    <w:p w:rsidR="00851A62" w:rsidRPr="00EC0B6D" w:rsidRDefault="00851A62" w:rsidP="00257B72">
      <w:pPr>
        <w:spacing w:before="240"/>
        <w:rPr>
          <w:sz w:val="24"/>
        </w:rPr>
      </w:pPr>
      <w:r>
        <w:rPr>
          <w:b/>
          <w:sz w:val="24"/>
        </w:rPr>
        <w:t>DIVISION:</w:t>
      </w:r>
      <w:r w:rsidRPr="001A5C3F">
        <w:rPr>
          <w:sz w:val="24"/>
        </w:rPr>
        <w:t xml:space="preserve">  </w:t>
      </w:r>
      <w:r w:rsidR="00734127">
        <w:rPr>
          <w:sz w:val="24"/>
        </w:rPr>
        <w:t>Industrial Technology</w:t>
      </w:r>
    </w:p>
    <w:p w:rsidR="00851A62" w:rsidRPr="00EC0B6D" w:rsidRDefault="00851A62" w:rsidP="00257B72">
      <w:pPr>
        <w:spacing w:before="240"/>
        <w:rPr>
          <w:sz w:val="24"/>
        </w:rPr>
      </w:pPr>
      <w:r>
        <w:rPr>
          <w:b/>
          <w:sz w:val="24"/>
        </w:rPr>
        <w:t>FACULTY:</w:t>
      </w:r>
      <w:r w:rsidRPr="001A5C3F">
        <w:rPr>
          <w:sz w:val="24"/>
        </w:rPr>
        <w:t xml:space="preserve">  </w:t>
      </w:r>
      <w:r w:rsidR="00734127">
        <w:rPr>
          <w:sz w:val="24"/>
          <w:szCs w:val="24"/>
        </w:rPr>
        <w:t>Michael Weepers, Aaron Gregory</w:t>
      </w:r>
    </w:p>
    <w:p w:rsidR="00CC210F" w:rsidRDefault="001176BB" w:rsidP="00257B72">
      <w:pPr>
        <w:spacing w:before="240"/>
        <w:rPr>
          <w:sz w:val="24"/>
        </w:rPr>
      </w:pPr>
      <w:r w:rsidRPr="001F5E0C">
        <w:rPr>
          <w:b/>
          <w:sz w:val="24"/>
        </w:rPr>
        <w:t>PROGRAM NAME:</w:t>
      </w:r>
      <w:r w:rsidR="001A5C3F">
        <w:rPr>
          <w:sz w:val="24"/>
        </w:rPr>
        <w:t xml:space="preserve"> </w:t>
      </w:r>
      <w:r w:rsidR="00734127" w:rsidRPr="00734127">
        <w:rPr>
          <w:sz w:val="24"/>
          <w:szCs w:val="24"/>
        </w:rPr>
        <w:t>Master Auto Technician</w:t>
      </w:r>
    </w:p>
    <w:p w:rsidR="00257B72" w:rsidRPr="00CC210F" w:rsidRDefault="00CC210F" w:rsidP="00257B72">
      <w:pPr>
        <w:spacing w:before="240"/>
        <w:rPr>
          <w:b/>
          <w:sz w:val="24"/>
        </w:rPr>
      </w:pPr>
      <w:r w:rsidRPr="00CC210F">
        <w:rPr>
          <w:b/>
          <w:sz w:val="24"/>
        </w:rPr>
        <w:t>REASON FOR APPROVAL REQUEST (Check One):</w:t>
      </w:r>
      <w:r w:rsidR="001176BB" w:rsidRPr="00CC210F">
        <w:rPr>
          <w:b/>
          <w:sz w:val="24"/>
        </w:rPr>
        <w:t xml:space="preserve"> </w:t>
      </w:r>
    </w:p>
    <w:p w:rsidR="00257B72" w:rsidRDefault="001176BB" w:rsidP="00257B72">
      <w:pPr>
        <w:spacing w:after="80" w:line="240" w:lineRule="auto"/>
        <w:rPr>
          <w:sz w:val="24"/>
          <w:szCs w:val="24"/>
        </w:rPr>
      </w:pPr>
      <w:r w:rsidRPr="001F5E0C">
        <w:rPr>
          <w:rFonts w:ascii="Arial" w:hAnsi="Arial" w:cs="Arial"/>
          <w:b/>
          <w:sz w:val="24"/>
          <w:szCs w:val="24"/>
        </w:rPr>
        <w:tab/>
      </w:r>
      <w:sdt>
        <w:sdtPr>
          <w:rPr>
            <w:sz w:val="24"/>
            <w:szCs w:val="24"/>
          </w:rPr>
          <w:id w:val="539255972"/>
        </w:sdtPr>
        <w:sdtEndPr/>
        <w:sdtContent>
          <w:r w:rsidR="00CC210F">
            <w:rPr>
              <w:rFonts w:ascii="MS Gothic" w:eastAsia="MS Gothic" w:hAnsi="MS Gothic" w:hint="eastAsia"/>
              <w:sz w:val="24"/>
              <w:szCs w:val="24"/>
            </w:rPr>
            <w:t>☐</w:t>
          </w:r>
        </w:sdtContent>
      </w:sdt>
      <w:r w:rsidRPr="001F5E0C">
        <w:t xml:space="preserve">  </w:t>
      </w:r>
      <w:r w:rsidRPr="001F5E0C">
        <w:rPr>
          <w:sz w:val="24"/>
        </w:rPr>
        <w:t>New Program Proposal</w:t>
      </w:r>
      <w:r w:rsidR="00433C1B">
        <w:tab/>
        <w:t xml:space="preserve">        </w:t>
      </w:r>
    </w:p>
    <w:p w:rsidR="005D3B3F" w:rsidRDefault="0070574E" w:rsidP="005D3B3F">
      <w:pPr>
        <w:spacing w:after="80" w:line="240" w:lineRule="auto"/>
        <w:ind w:firstLine="720"/>
        <w:rPr>
          <w:sz w:val="24"/>
        </w:rPr>
      </w:pPr>
      <w:sdt>
        <w:sdtPr>
          <w:rPr>
            <w:sz w:val="24"/>
          </w:rPr>
          <w:id w:val="74098827"/>
        </w:sdtPr>
        <w:sdtEndPr/>
        <w:sdtContent>
          <w:r w:rsidR="00734127">
            <w:rPr>
              <w:rFonts w:ascii="MS Gothic" w:eastAsia="MS Gothic" w:hAnsi="MS Gothic" w:hint="eastAsia"/>
              <w:sz w:val="24"/>
            </w:rPr>
            <w:t>☒</w:t>
          </w:r>
        </w:sdtContent>
      </w:sdt>
      <w:r w:rsidR="00257B72">
        <w:rPr>
          <w:sz w:val="24"/>
        </w:rPr>
        <w:t xml:space="preserve">  </w:t>
      </w:r>
      <w:r w:rsidR="001176BB" w:rsidRPr="001F5E0C">
        <w:rPr>
          <w:sz w:val="24"/>
        </w:rPr>
        <w:t>Program Revision Proposal</w:t>
      </w:r>
      <w:r w:rsidR="00433C1B">
        <w:rPr>
          <w:sz w:val="24"/>
        </w:rPr>
        <w:t xml:space="preserve"> (Substantial </w:t>
      </w:r>
      <w:r w:rsidR="00B733A2">
        <w:rPr>
          <w:sz w:val="24"/>
        </w:rPr>
        <w:t xml:space="preserve">or TOP Code </w:t>
      </w:r>
      <w:r w:rsidR="00433C1B">
        <w:rPr>
          <w:sz w:val="24"/>
        </w:rPr>
        <w:t>Changes)</w:t>
      </w:r>
    </w:p>
    <w:p w:rsidR="001176BB" w:rsidRPr="00CC210F" w:rsidRDefault="00CC210F" w:rsidP="008D5429">
      <w:pPr>
        <w:spacing w:after="0" w:line="276" w:lineRule="auto"/>
        <w:rPr>
          <w:rFonts w:cs="Arial"/>
          <w:b/>
          <w:sz w:val="24"/>
          <w:szCs w:val="24"/>
        </w:rPr>
      </w:pPr>
      <w:r>
        <w:rPr>
          <w:rFonts w:ascii="Arial" w:hAnsi="Arial" w:cs="Arial"/>
          <w:b/>
          <w:sz w:val="24"/>
          <w:szCs w:val="24"/>
        </w:rPr>
        <w:tab/>
      </w:r>
      <w:sdt>
        <w:sdtPr>
          <w:rPr>
            <w:rFonts w:ascii="Arial" w:hAnsi="Arial" w:cs="Arial"/>
            <w:b/>
            <w:sz w:val="24"/>
            <w:szCs w:val="24"/>
          </w:rPr>
          <w:id w:val="-628711560"/>
        </w:sdtPr>
        <w:sdtEndPr/>
        <w:sdtContent>
          <w:r w:rsidRPr="00CC210F">
            <w:rPr>
              <w:rFonts w:ascii="MS Gothic" w:eastAsia="MS Gothic" w:hAnsi="MS Gothic" w:cs="Arial" w:hint="eastAsia"/>
              <w:sz w:val="24"/>
              <w:szCs w:val="24"/>
            </w:rPr>
            <w:t>☐</w:t>
          </w:r>
        </w:sdtContent>
      </w:sdt>
      <w:r w:rsidR="005D3B3F">
        <w:rPr>
          <w:rFonts w:ascii="Arial" w:hAnsi="Arial" w:cs="Arial"/>
          <w:b/>
          <w:sz w:val="24"/>
          <w:szCs w:val="24"/>
        </w:rPr>
        <w:t xml:space="preserve">  </w:t>
      </w:r>
      <w:r w:rsidR="005D3B3F" w:rsidRPr="005D3B3F">
        <w:rPr>
          <w:rFonts w:cs="Arial"/>
          <w:sz w:val="24"/>
          <w:szCs w:val="24"/>
        </w:rPr>
        <w:t>Locally Approved</w:t>
      </w:r>
    </w:p>
    <w:p w:rsidR="005D3B3F" w:rsidRDefault="005D3B3F" w:rsidP="001176BB">
      <w:pPr>
        <w:spacing w:after="0"/>
        <w:rPr>
          <w:b/>
          <w:sz w:val="24"/>
        </w:rPr>
      </w:pPr>
    </w:p>
    <w:p w:rsidR="001176BB" w:rsidRPr="001F5E0C" w:rsidRDefault="001176BB" w:rsidP="001176BB">
      <w:pPr>
        <w:spacing w:after="0"/>
        <w:rPr>
          <w:b/>
          <w:sz w:val="24"/>
        </w:rPr>
      </w:pPr>
      <w:r w:rsidRPr="001F5E0C">
        <w:rPr>
          <w:b/>
          <w:sz w:val="24"/>
        </w:rPr>
        <w:t xml:space="preserve">TYPE OF DEGREE: </w:t>
      </w:r>
    </w:p>
    <w:p w:rsidR="001176BB" w:rsidRPr="001F5E0C" w:rsidRDefault="001176BB" w:rsidP="001176BB">
      <w:pPr>
        <w:spacing w:after="0" w:line="240" w:lineRule="auto"/>
        <w:rPr>
          <w:sz w:val="24"/>
        </w:rPr>
      </w:pPr>
      <w:r w:rsidRPr="001F5E0C">
        <w:rPr>
          <w:sz w:val="24"/>
        </w:rPr>
        <w:tab/>
      </w:r>
      <w:sdt>
        <w:sdtPr>
          <w:rPr>
            <w:sz w:val="24"/>
          </w:rPr>
          <w:id w:val="1591813758"/>
        </w:sdtPr>
        <w:sdtEndPr/>
        <w:sdtContent>
          <w:r w:rsidR="00CC210F">
            <w:rPr>
              <w:rFonts w:ascii="MS Gothic" w:eastAsia="MS Gothic" w:hAnsi="MS Gothic" w:hint="eastAsia"/>
              <w:sz w:val="24"/>
            </w:rPr>
            <w:t>☐</w:t>
          </w:r>
        </w:sdtContent>
      </w:sdt>
      <w:r w:rsidRPr="001F5E0C">
        <w:rPr>
          <w:sz w:val="24"/>
        </w:rPr>
        <w:t xml:space="preserve">  </w:t>
      </w:r>
      <w:r w:rsidR="00D26F84" w:rsidRPr="001F5E0C">
        <w:rPr>
          <w:sz w:val="24"/>
        </w:rPr>
        <w:t>Certificate</w:t>
      </w:r>
      <w:r w:rsidR="00CC2A71">
        <w:rPr>
          <w:sz w:val="24"/>
        </w:rPr>
        <w:t xml:space="preserve"> of Achievement</w:t>
      </w:r>
    </w:p>
    <w:p w:rsidR="001176BB" w:rsidRPr="001F5E0C" w:rsidRDefault="001176BB" w:rsidP="001176BB">
      <w:pPr>
        <w:spacing w:after="0" w:line="240" w:lineRule="auto"/>
        <w:rPr>
          <w:sz w:val="24"/>
        </w:rPr>
      </w:pPr>
      <w:r w:rsidRPr="001F5E0C">
        <w:rPr>
          <w:sz w:val="24"/>
        </w:rPr>
        <w:tab/>
      </w:r>
      <w:sdt>
        <w:sdtPr>
          <w:rPr>
            <w:sz w:val="24"/>
          </w:rPr>
          <w:id w:val="-182053521"/>
        </w:sdtPr>
        <w:sdtEndPr/>
        <w:sdtContent>
          <w:r w:rsidR="00CC210F">
            <w:rPr>
              <w:rFonts w:ascii="MS Gothic" w:eastAsia="MS Gothic" w:hAnsi="MS Gothic" w:hint="eastAsia"/>
              <w:sz w:val="24"/>
            </w:rPr>
            <w:t>☐</w:t>
          </w:r>
        </w:sdtContent>
      </w:sdt>
      <w:r w:rsidRPr="001F5E0C">
        <w:rPr>
          <w:sz w:val="24"/>
        </w:rPr>
        <w:t xml:space="preserve">  </w:t>
      </w:r>
      <w:r w:rsidR="00D26F84" w:rsidRPr="001F5E0C">
        <w:rPr>
          <w:sz w:val="24"/>
        </w:rPr>
        <w:t>Associate of Arts</w:t>
      </w:r>
    </w:p>
    <w:p w:rsidR="001176BB" w:rsidRPr="001F5E0C" w:rsidRDefault="001176BB" w:rsidP="001176BB">
      <w:pPr>
        <w:spacing w:after="0" w:line="240" w:lineRule="auto"/>
        <w:rPr>
          <w:sz w:val="24"/>
        </w:rPr>
      </w:pPr>
      <w:r w:rsidRPr="001F5E0C">
        <w:rPr>
          <w:sz w:val="24"/>
        </w:rPr>
        <w:tab/>
      </w:r>
      <w:sdt>
        <w:sdtPr>
          <w:rPr>
            <w:sz w:val="24"/>
          </w:rPr>
          <w:id w:val="-1562322269"/>
        </w:sdtPr>
        <w:sdtEndPr/>
        <w:sdtContent>
          <w:r w:rsidR="00734127">
            <w:rPr>
              <w:rFonts w:ascii="MS Gothic" w:eastAsia="MS Gothic" w:hAnsi="MS Gothic" w:hint="eastAsia"/>
              <w:sz w:val="24"/>
            </w:rPr>
            <w:t>☒</w:t>
          </w:r>
        </w:sdtContent>
      </w:sdt>
      <w:r w:rsidRPr="001F5E0C">
        <w:rPr>
          <w:sz w:val="24"/>
        </w:rPr>
        <w:t xml:space="preserve">  Associate of </w:t>
      </w:r>
      <w:r w:rsidR="00D26F84" w:rsidRPr="001F5E0C">
        <w:rPr>
          <w:sz w:val="24"/>
        </w:rPr>
        <w:t>Science</w:t>
      </w:r>
    </w:p>
    <w:p w:rsidR="001176BB" w:rsidRPr="001F5E0C" w:rsidRDefault="001176BB" w:rsidP="001176BB">
      <w:pPr>
        <w:spacing w:after="0" w:line="240" w:lineRule="auto"/>
        <w:rPr>
          <w:sz w:val="24"/>
        </w:rPr>
      </w:pPr>
      <w:r w:rsidRPr="001F5E0C">
        <w:rPr>
          <w:sz w:val="24"/>
        </w:rPr>
        <w:tab/>
      </w:r>
      <w:sdt>
        <w:sdtPr>
          <w:rPr>
            <w:sz w:val="24"/>
          </w:rPr>
          <w:id w:val="3248153"/>
        </w:sdtPr>
        <w:sdtEndPr/>
        <w:sdtContent>
          <w:r w:rsidR="00CC210F">
            <w:rPr>
              <w:rFonts w:ascii="MS Gothic" w:eastAsia="MS Gothic" w:hAnsi="MS Gothic" w:hint="eastAsia"/>
              <w:sz w:val="24"/>
            </w:rPr>
            <w:t>☐</w:t>
          </w:r>
        </w:sdtContent>
      </w:sdt>
      <w:r w:rsidRPr="001F5E0C">
        <w:rPr>
          <w:sz w:val="24"/>
        </w:rPr>
        <w:t xml:space="preserve">  Associate of </w:t>
      </w:r>
      <w:r w:rsidR="00D26F84" w:rsidRPr="001F5E0C">
        <w:rPr>
          <w:sz w:val="24"/>
        </w:rPr>
        <w:t>Arts for Transfer</w:t>
      </w:r>
    </w:p>
    <w:p w:rsidR="001176BB" w:rsidRPr="001F5E0C" w:rsidRDefault="001176BB" w:rsidP="001176BB">
      <w:pPr>
        <w:spacing w:after="0" w:line="240" w:lineRule="auto"/>
        <w:rPr>
          <w:rFonts w:ascii="MS Gothic" w:eastAsia="MS Gothic" w:hAnsi="MS Gothic"/>
          <w:sz w:val="24"/>
        </w:rPr>
      </w:pPr>
      <w:r w:rsidRPr="001F5E0C">
        <w:rPr>
          <w:sz w:val="24"/>
        </w:rPr>
        <w:tab/>
      </w:r>
      <w:sdt>
        <w:sdtPr>
          <w:rPr>
            <w:sz w:val="24"/>
          </w:rPr>
          <w:id w:val="-576045584"/>
        </w:sdtPr>
        <w:sdtEndPr/>
        <w:sdtContent>
          <w:r w:rsidR="00CC210F">
            <w:rPr>
              <w:rFonts w:ascii="MS Gothic" w:eastAsia="MS Gothic" w:hAnsi="MS Gothic" w:hint="eastAsia"/>
              <w:sz w:val="24"/>
            </w:rPr>
            <w:t>☐</w:t>
          </w:r>
        </w:sdtContent>
      </w:sdt>
      <w:r w:rsidRPr="001F5E0C">
        <w:rPr>
          <w:sz w:val="24"/>
        </w:rPr>
        <w:t xml:space="preserve">  </w:t>
      </w:r>
      <w:r w:rsidR="00D26F84" w:rsidRPr="001F5E0C">
        <w:rPr>
          <w:sz w:val="24"/>
        </w:rPr>
        <w:t>Associate of Science for Transfer</w:t>
      </w:r>
    </w:p>
    <w:p w:rsidR="001176BB" w:rsidRPr="00E23D15" w:rsidRDefault="00E23D15" w:rsidP="008D5429">
      <w:pPr>
        <w:spacing w:after="0" w:line="276" w:lineRule="auto"/>
        <w:rPr>
          <w:rFonts w:ascii="Arial" w:hAnsi="Arial" w:cs="Arial"/>
          <w:sz w:val="24"/>
          <w:szCs w:val="24"/>
        </w:rPr>
      </w:pPr>
      <w:r>
        <w:rPr>
          <w:rFonts w:ascii="Arial" w:hAnsi="Arial" w:cs="Arial"/>
          <w:b/>
          <w:sz w:val="24"/>
          <w:szCs w:val="24"/>
        </w:rPr>
        <w:tab/>
      </w:r>
      <w:sdt>
        <w:sdtPr>
          <w:rPr>
            <w:rFonts w:ascii="Arial" w:hAnsi="Arial" w:cs="Arial"/>
            <w:sz w:val="24"/>
            <w:szCs w:val="24"/>
          </w:rPr>
          <w:id w:val="364261132"/>
        </w:sdtPr>
        <w:sdtEndPr/>
        <w:sdtContent>
          <w:r w:rsidR="00CC210F">
            <w:rPr>
              <w:rFonts w:ascii="MS Gothic" w:eastAsia="MS Gothic" w:hAnsi="MS Gothic" w:cs="Arial" w:hint="eastAsia"/>
              <w:sz w:val="24"/>
              <w:szCs w:val="24"/>
            </w:rPr>
            <w:t>☐</w:t>
          </w:r>
        </w:sdtContent>
      </w:sdt>
      <w:r w:rsidRPr="00E23D15">
        <w:rPr>
          <w:rFonts w:ascii="Arial" w:hAnsi="Arial" w:cs="Arial"/>
          <w:sz w:val="24"/>
          <w:szCs w:val="24"/>
        </w:rPr>
        <w:t xml:space="preserve">  </w:t>
      </w:r>
      <w:r w:rsidRPr="00E23D15">
        <w:rPr>
          <w:rFonts w:cs="Arial"/>
          <w:sz w:val="24"/>
          <w:szCs w:val="24"/>
        </w:rPr>
        <w:t>Other</w:t>
      </w:r>
    </w:p>
    <w:p w:rsidR="00D766A9" w:rsidRDefault="00D766A9" w:rsidP="001176BB">
      <w:pPr>
        <w:spacing w:after="80"/>
        <w:rPr>
          <w:b/>
        </w:rPr>
      </w:pPr>
    </w:p>
    <w:p w:rsidR="005D3B3F" w:rsidRPr="005D3B3F" w:rsidRDefault="005D3B3F" w:rsidP="005D3B3F">
      <w:pPr>
        <w:spacing w:after="80"/>
        <w:rPr>
          <w:sz w:val="24"/>
        </w:rPr>
      </w:pPr>
      <w:r>
        <w:rPr>
          <w:b/>
          <w:sz w:val="24"/>
        </w:rPr>
        <w:t xml:space="preserve">TRANSFER APPLICABILITY:     </w:t>
      </w:r>
      <w:r>
        <w:rPr>
          <w:sz w:val="24"/>
        </w:rPr>
        <w:t xml:space="preserve">Yes  </w:t>
      </w:r>
      <w:sdt>
        <w:sdtPr>
          <w:rPr>
            <w:sz w:val="24"/>
          </w:rPr>
          <w:id w:val="1039093481"/>
        </w:sdtPr>
        <w:sdtEndPr/>
        <w:sdtContent>
          <w:r w:rsidR="00666C0B">
            <w:rPr>
              <w:rFonts w:ascii="MS Gothic" w:eastAsia="MS Gothic" w:hAnsi="MS Gothic" w:hint="eastAsia"/>
              <w:sz w:val="24"/>
            </w:rPr>
            <w:t>☐</w:t>
          </w:r>
        </w:sdtContent>
      </w:sdt>
      <w:r>
        <w:rPr>
          <w:sz w:val="24"/>
        </w:rPr>
        <w:t xml:space="preserve">      No  </w:t>
      </w:r>
      <w:sdt>
        <w:sdtPr>
          <w:rPr>
            <w:sz w:val="24"/>
          </w:rPr>
          <w:id w:val="-2065935920"/>
        </w:sdtPr>
        <w:sdtEndPr/>
        <w:sdtContent>
          <w:r w:rsidR="00734127">
            <w:rPr>
              <w:rFonts w:ascii="MS Gothic" w:eastAsia="MS Gothic" w:hAnsi="MS Gothic" w:hint="eastAsia"/>
              <w:sz w:val="24"/>
            </w:rPr>
            <w:t>☒</w:t>
          </w:r>
        </w:sdtContent>
      </w:sdt>
    </w:p>
    <w:p w:rsidR="005D3B3F" w:rsidRDefault="005D3B3F" w:rsidP="001176BB">
      <w:pPr>
        <w:spacing w:after="80"/>
        <w:rPr>
          <w:b/>
          <w:sz w:val="24"/>
        </w:rPr>
      </w:pPr>
    </w:p>
    <w:p w:rsidR="001176BB" w:rsidRPr="001F5E0C" w:rsidRDefault="005D3B3F" w:rsidP="001176BB">
      <w:pPr>
        <w:spacing w:after="80"/>
        <w:rPr>
          <w:b/>
          <w:sz w:val="24"/>
        </w:rPr>
      </w:pPr>
      <w:r>
        <w:rPr>
          <w:b/>
          <w:sz w:val="24"/>
        </w:rPr>
        <w:t xml:space="preserve">ATTACHMENTS/INFORMATION </w:t>
      </w:r>
      <w:r w:rsidR="001176BB" w:rsidRPr="001F5E0C">
        <w:rPr>
          <w:b/>
          <w:sz w:val="24"/>
        </w:rPr>
        <w:t>REQUIRED:</w:t>
      </w:r>
    </w:p>
    <w:p w:rsidR="001176BB" w:rsidRPr="001F5E0C" w:rsidRDefault="001176BB" w:rsidP="001176BB">
      <w:pPr>
        <w:spacing w:after="0"/>
        <w:rPr>
          <w:sz w:val="24"/>
        </w:rPr>
      </w:pPr>
      <w:r w:rsidRPr="001F5E0C">
        <w:rPr>
          <w:sz w:val="24"/>
        </w:rPr>
        <w:tab/>
        <w:t>Labor/Job Market Data</w:t>
      </w:r>
      <w:r w:rsidR="00E23D15">
        <w:rPr>
          <w:sz w:val="24"/>
        </w:rPr>
        <w:t xml:space="preserve"> and Analysis</w:t>
      </w:r>
    </w:p>
    <w:p w:rsidR="005D3B3F" w:rsidRDefault="001176BB" w:rsidP="001176BB">
      <w:pPr>
        <w:spacing w:after="0"/>
        <w:rPr>
          <w:sz w:val="24"/>
        </w:rPr>
      </w:pPr>
      <w:r w:rsidRPr="001F5E0C">
        <w:rPr>
          <w:sz w:val="24"/>
        </w:rPr>
        <w:tab/>
      </w:r>
      <w:r w:rsidR="00927659" w:rsidRPr="001F5E0C">
        <w:rPr>
          <w:sz w:val="24"/>
        </w:rPr>
        <w:t>Advisory Committee Meeting Minutes</w:t>
      </w:r>
    </w:p>
    <w:p w:rsidR="005D3B3F" w:rsidRPr="001F5E0C" w:rsidRDefault="005D3B3F" w:rsidP="001176BB">
      <w:pPr>
        <w:spacing w:after="0"/>
        <w:rPr>
          <w:sz w:val="24"/>
        </w:rPr>
      </w:pPr>
      <w:r>
        <w:rPr>
          <w:sz w:val="24"/>
        </w:rPr>
        <w:tab/>
        <w:t>List of Advisory Committee Members</w:t>
      </w:r>
    </w:p>
    <w:p w:rsidR="002D6F01" w:rsidRPr="00C928F4" w:rsidRDefault="005D3B3F" w:rsidP="00C928F4">
      <w:pPr>
        <w:spacing w:after="0" w:line="276" w:lineRule="auto"/>
        <w:rPr>
          <w:rFonts w:cs="Arial"/>
          <w:sz w:val="24"/>
          <w:szCs w:val="24"/>
        </w:rPr>
      </w:pPr>
      <w:r>
        <w:rPr>
          <w:rFonts w:cs="Arial"/>
          <w:sz w:val="24"/>
          <w:szCs w:val="24"/>
        </w:rPr>
        <w:tab/>
        <w:t>Employer Survey, if applicable</w:t>
      </w:r>
    </w:p>
    <w:p w:rsidR="00332C88" w:rsidRPr="00015F5C" w:rsidRDefault="00C96516"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lastRenderedPageBreak/>
        <w:t>Statement of Program Goals and Objectives</w:t>
      </w:r>
    </w:p>
    <w:p w:rsidR="009A07B2" w:rsidRPr="00F449FB" w:rsidRDefault="008D1DA5" w:rsidP="009A07B2">
      <w:pPr>
        <w:spacing w:after="120" w:line="276" w:lineRule="auto"/>
        <w:rPr>
          <w:i/>
          <w:color w:val="767171" w:themeColor="background2" w:themeShade="80"/>
          <w:w w:val="105"/>
          <w:sz w:val="21"/>
          <w:szCs w:val="21"/>
        </w:rPr>
      </w:pPr>
      <w:r w:rsidRPr="00F449FB">
        <w:rPr>
          <w:i/>
          <w:color w:val="767171" w:themeColor="background2" w:themeShade="80"/>
          <w:w w:val="105"/>
          <w:sz w:val="21"/>
          <w:szCs w:val="21"/>
        </w:rPr>
        <w:t>Identify the goals and objectives of the program. For CTE programs, the statement must include the main competencies students will have achieved that are required for a specific occupation.  The statement must, at a minimum, clearly indicate the specific occupations or fields the program will prepare students to enter and the basic occupational com</w:t>
      </w:r>
      <w:r w:rsidR="009A07B2" w:rsidRPr="00F449FB">
        <w:rPr>
          <w:i/>
          <w:color w:val="767171" w:themeColor="background2" w:themeShade="80"/>
          <w:w w:val="105"/>
          <w:sz w:val="21"/>
          <w:szCs w:val="21"/>
        </w:rPr>
        <w:t>petencies students will acquire.</w:t>
      </w:r>
    </w:p>
    <w:p w:rsidR="008D1DA5" w:rsidRPr="00F449FB" w:rsidRDefault="009A07B2" w:rsidP="009A07B2">
      <w:pPr>
        <w:spacing w:after="120" w:line="276" w:lineRule="auto"/>
        <w:rPr>
          <w:rFonts w:ascii="Arial" w:hAnsi="Arial" w:cs="Arial"/>
          <w:b/>
          <w:i/>
          <w:color w:val="767171" w:themeColor="background2" w:themeShade="80"/>
          <w:sz w:val="21"/>
          <w:szCs w:val="21"/>
        </w:rPr>
      </w:pPr>
      <w:r w:rsidRPr="00F449FB">
        <w:rPr>
          <w:rFonts w:cs="Arial"/>
          <w:i/>
          <w:color w:val="767171" w:themeColor="background2" w:themeShade="80"/>
          <w:sz w:val="21"/>
          <w:szCs w:val="21"/>
        </w:rPr>
        <w:t>If the program is selective, describe relevant entry criteria and the selection process for admission to the program. Specify all mandatory fees that students will incur for the program aside from the ordinary course enrollment fee.</w:t>
      </w:r>
    </w:p>
    <w:tbl>
      <w:tblPr>
        <w:tblStyle w:val="TableGrid"/>
        <w:tblW w:w="0" w:type="auto"/>
        <w:tblLook w:val="04A0" w:firstRow="1" w:lastRow="0" w:firstColumn="1" w:lastColumn="0" w:noHBand="0" w:noVBand="1"/>
      </w:tblPr>
      <w:tblGrid>
        <w:gridCol w:w="9350"/>
      </w:tblGrid>
      <w:tr w:rsidR="00927659" w:rsidTr="00F449FB">
        <w:trPr>
          <w:trHeight w:val="2375"/>
        </w:trPr>
        <w:tc>
          <w:tcPr>
            <w:tcW w:w="9350" w:type="dxa"/>
          </w:tcPr>
          <w:p w:rsidR="00583F4D" w:rsidRDefault="00583F4D" w:rsidP="00583F4D">
            <w:pPr>
              <w:rPr>
                <w:rFonts w:cs="Arial"/>
              </w:rPr>
            </w:pPr>
            <w:r w:rsidRPr="00AA6AB7">
              <w:rPr>
                <w:rFonts w:cs="Arial"/>
              </w:rPr>
              <w:t xml:space="preserve">The </w:t>
            </w:r>
            <w:r>
              <w:rPr>
                <w:rFonts w:cs="Arial"/>
              </w:rPr>
              <w:t>Master Automotive Technician</w:t>
            </w:r>
            <w:r w:rsidRPr="00CD6D68">
              <w:rPr>
                <w:rFonts w:cs="Arial"/>
              </w:rPr>
              <w:t xml:space="preserve"> </w:t>
            </w:r>
            <w:r>
              <w:rPr>
                <w:rFonts w:cs="Arial"/>
              </w:rPr>
              <w:t>A.S.</w:t>
            </w:r>
            <w:r w:rsidRPr="00AA6AB7">
              <w:rPr>
                <w:rFonts w:cs="Arial"/>
              </w:rPr>
              <w:t xml:space="preserve"> degree is</w:t>
            </w:r>
            <w:r>
              <w:rPr>
                <w:rFonts w:cs="Arial"/>
              </w:rPr>
              <w:t xml:space="preserve"> a </w:t>
            </w:r>
            <w:r w:rsidRPr="00754D28">
              <w:rPr>
                <w:rFonts w:cs="Arial"/>
              </w:rPr>
              <w:t>C</w:t>
            </w:r>
            <w:r>
              <w:rPr>
                <w:rFonts w:cs="Arial"/>
              </w:rPr>
              <w:t>areer Technical Education (CTE)</w:t>
            </w:r>
            <w:r w:rsidRPr="00AA6AB7">
              <w:rPr>
                <w:rFonts w:cs="Arial"/>
              </w:rPr>
              <w:t xml:space="preserve"> </w:t>
            </w:r>
            <w:r>
              <w:rPr>
                <w:rFonts w:cs="Arial"/>
              </w:rPr>
              <w:t xml:space="preserve">degree </w:t>
            </w:r>
            <w:r w:rsidRPr="00AA6AB7">
              <w:rPr>
                <w:rFonts w:cs="Arial"/>
              </w:rPr>
              <w:t xml:space="preserve">intended to </w:t>
            </w:r>
            <w:r>
              <w:rPr>
                <w:rFonts w:cs="Arial"/>
              </w:rPr>
              <w:t xml:space="preserve">give students the </w:t>
            </w:r>
            <w:r w:rsidRPr="00754D28">
              <w:rPr>
                <w:rFonts w:cs="Arial"/>
              </w:rPr>
              <w:t xml:space="preserve">needed knowledge and skills to </w:t>
            </w:r>
            <w:r>
              <w:rPr>
                <w:rFonts w:cs="Arial"/>
              </w:rPr>
              <w:t>enter the workforce.</w:t>
            </w:r>
          </w:p>
          <w:p w:rsidR="00734127" w:rsidRPr="00583F4D" w:rsidRDefault="00734127" w:rsidP="008D1DA5">
            <w:pPr>
              <w:rPr>
                <w:rFonts w:cs="Arial"/>
              </w:rPr>
            </w:pPr>
          </w:p>
          <w:p w:rsidR="00734127" w:rsidRPr="00583F4D" w:rsidRDefault="00734127" w:rsidP="00583F4D">
            <w:pPr>
              <w:rPr>
                <w:rFonts w:cs="Arial"/>
                <w:b/>
              </w:rPr>
            </w:pPr>
            <w:r w:rsidRPr="00583F4D">
              <w:rPr>
                <w:rFonts w:cs="Arial"/>
                <w:b/>
              </w:rPr>
              <w:t>Program Student Learning Outcomes</w:t>
            </w:r>
          </w:p>
          <w:p w:rsidR="00734127" w:rsidRPr="00583F4D" w:rsidRDefault="00734127" w:rsidP="00583F4D">
            <w:pPr>
              <w:rPr>
                <w:rFonts w:cs="Arial"/>
              </w:rPr>
            </w:pPr>
            <w:r w:rsidRPr="00583F4D">
              <w:rPr>
                <w:rFonts w:cs="Arial"/>
              </w:rPr>
              <w:t>A. Apply safe and responsible work habits with the use of automotive service tools and equipment.</w:t>
            </w:r>
          </w:p>
          <w:p w:rsidR="00734127" w:rsidRPr="00583F4D" w:rsidRDefault="00734127" w:rsidP="00583F4D">
            <w:pPr>
              <w:rPr>
                <w:rFonts w:cs="Arial"/>
              </w:rPr>
            </w:pPr>
            <w:r w:rsidRPr="00583F4D">
              <w:rPr>
                <w:rFonts w:cs="Arial"/>
              </w:rPr>
              <w:t>B. Inspect automotive components and systems for proper operation.</w:t>
            </w:r>
          </w:p>
          <w:p w:rsidR="00734127" w:rsidRPr="001C2E5E" w:rsidRDefault="00734127" w:rsidP="00734127">
            <w:pPr>
              <w:rPr>
                <w:w w:val="105"/>
              </w:rPr>
            </w:pPr>
            <w:r w:rsidRPr="00583F4D">
              <w:rPr>
                <w:rFonts w:cs="Arial"/>
              </w:rPr>
              <w:t>C. Collect automotive service and diagnostic information with the use of computerized tools and resources.</w:t>
            </w:r>
          </w:p>
        </w:tc>
      </w:tr>
    </w:tbl>
    <w:p w:rsidR="00F449FB" w:rsidRDefault="00F449FB" w:rsidP="00B66DF9">
      <w:pPr>
        <w:spacing w:after="120" w:line="276" w:lineRule="auto"/>
        <w:rPr>
          <w:rFonts w:ascii="Arial" w:hAnsi="Arial" w:cs="Arial"/>
          <w:b/>
        </w:rPr>
      </w:pPr>
    </w:p>
    <w:p w:rsidR="00332C88" w:rsidRPr="00015F5C" w:rsidRDefault="00C96516"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t>Catalog Description</w:t>
      </w:r>
    </w:p>
    <w:p w:rsidR="008D1DA5" w:rsidRPr="00F449FB" w:rsidRDefault="008D1DA5" w:rsidP="008D1DA5">
      <w:pPr>
        <w:widowControl w:val="0"/>
        <w:spacing w:line="303" w:lineRule="auto"/>
        <w:ind w:right="229"/>
        <w:rPr>
          <w:rFonts w:eastAsia="Arial"/>
          <w:i/>
          <w:color w:val="767171" w:themeColor="background2" w:themeShade="80"/>
          <w:sz w:val="21"/>
          <w:szCs w:val="21"/>
        </w:rPr>
      </w:pPr>
      <w:r w:rsidRPr="00F449FB">
        <w:rPr>
          <w:rFonts w:eastAsia="Arial"/>
          <w:i/>
          <w:color w:val="767171" w:themeColor="background2" w:themeShade="80"/>
          <w:sz w:val="21"/>
          <w:szCs w:val="21"/>
        </w:rPr>
        <w:t>Enter exactly as it will appear in the catalog, including program outcomes. The description must also</w:t>
      </w:r>
    </w:p>
    <w:p w:rsidR="008D1DA5" w:rsidRPr="00F449FB" w:rsidRDefault="008D1DA5" w:rsidP="008D1DA5">
      <w:pPr>
        <w:pStyle w:val="ListParagraph"/>
        <w:widowControl w:val="0"/>
        <w:numPr>
          <w:ilvl w:val="0"/>
          <w:numId w:val="18"/>
        </w:numPr>
        <w:spacing w:line="240" w:lineRule="auto"/>
        <w:ind w:right="229"/>
        <w:rPr>
          <w:rFonts w:eastAsia="Arial"/>
          <w:i/>
          <w:color w:val="767171" w:themeColor="background2" w:themeShade="80"/>
          <w:sz w:val="21"/>
          <w:szCs w:val="21"/>
        </w:rPr>
      </w:pPr>
      <w:r w:rsidRPr="00F449FB">
        <w:rPr>
          <w:rFonts w:eastAsia="Arial"/>
          <w:i/>
          <w:color w:val="767171" w:themeColor="background2" w:themeShade="80"/>
          <w:sz w:val="21"/>
          <w:szCs w:val="21"/>
        </w:rPr>
        <w:t>Convey the certificate’s goals(s) and objectives</w:t>
      </w:r>
    </w:p>
    <w:p w:rsidR="008D1DA5" w:rsidRPr="00F449FB" w:rsidRDefault="008D1DA5" w:rsidP="008D1DA5">
      <w:pPr>
        <w:pStyle w:val="ListParagraph"/>
        <w:widowControl w:val="0"/>
        <w:numPr>
          <w:ilvl w:val="0"/>
          <w:numId w:val="18"/>
        </w:numPr>
        <w:spacing w:line="240" w:lineRule="auto"/>
        <w:ind w:right="230"/>
        <w:rPr>
          <w:rFonts w:eastAsia="Arial"/>
          <w:i/>
          <w:color w:val="767171" w:themeColor="background2" w:themeShade="80"/>
          <w:sz w:val="21"/>
          <w:szCs w:val="21"/>
        </w:rPr>
      </w:pPr>
      <w:r w:rsidRPr="00F449FB">
        <w:rPr>
          <w:rFonts w:eastAsia="Arial"/>
          <w:i/>
          <w:color w:val="767171" w:themeColor="background2" w:themeShade="80"/>
          <w:sz w:val="21"/>
          <w:szCs w:val="21"/>
        </w:rPr>
        <w:t>Provide an overview of the knowledge and skills that students who complete the requirements must demonstrate (student learning outcomes)</w:t>
      </w:r>
    </w:p>
    <w:p w:rsidR="008D1DA5" w:rsidRPr="00F449FB" w:rsidRDefault="008D1DA5" w:rsidP="008D1DA5">
      <w:pPr>
        <w:pStyle w:val="ListParagraph"/>
        <w:widowControl w:val="0"/>
        <w:numPr>
          <w:ilvl w:val="0"/>
          <w:numId w:val="18"/>
        </w:numPr>
        <w:spacing w:line="240" w:lineRule="auto"/>
        <w:ind w:right="229"/>
        <w:rPr>
          <w:rFonts w:eastAsia="Arial"/>
          <w:i/>
          <w:color w:val="767171" w:themeColor="background2" w:themeShade="80"/>
          <w:sz w:val="21"/>
          <w:szCs w:val="21"/>
        </w:rPr>
      </w:pPr>
      <w:r w:rsidRPr="00F449FB">
        <w:rPr>
          <w:rFonts w:eastAsia="Arial"/>
          <w:i/>
          <w:color w:val="767171" w:themeColor="background2" w:themeShade="80"/>
          <w:sz w:val="21"/>
          <w:szCs w:val="21"/>
        </w:rPr>
        <w:t>List all prerequisite skills or enrollment limitations</w:t>
      </w:r>
    </w:p>
    <w:p w:rsidR="008D1DA5" w:rsidRPr="00F449FB" w:rsidRDefault="008D1DA5" w:rsidP="008D1DA5">
      <w:pPr>
        <w:pStyle w:val="ListParagraph"/>
        <w:widowControl w:val="0"/>
        <w:numPr>
          <w:ilvl w:val="0"/>
          <w:numId w:val="18"/>
        </w:numPr>
        <w:spacing w:line="240" w:lineRule="auto"/>
        <w:ind w:right="230"/>
        <w:rPr>
          <w:rFonts w:eastAsia="Arial"/>
          <w:i/>
          <w:color w:val="767171" w:themeColor="background2" w:themeShade="80"/>
          <w:sz w:val="21"/>
          <w:szCs w:val="21"/>
        </w:rPr>
      </w:pPr>
      <w:r w:rsidRPr="00F449FB">
        <w:rPr>
          <w:rFonts w:eastAsia="Arial"/>
          <w:i/>
          <w:color w:val="767171" w:themeColor="background2" w:themeShade="80"/>
          <w:sz w:val="21"/>
          <w:szCs w:val="21"/>
        </w:rPr>
        <w:t>Mention any risks, such as occupations that are inherently competitive or low-salaried and/or occupational areas where inexperienced graduates are not generally hired.</w:t>
      </w:r>
    </w:p>
    <w:p w:rsidR="008D1DA5" w:rsidRPr="00F449FB" w:rsidRDefault="008D1DA5" w:rsidP="008D1DA5">
      <w:pPr>
        <w:pStyle w:val="ListParagraph"/>
        <w:widowControl w:val="0"/>
        <w:numPr>
          <w:ilvl w:val="0"/>
          <w:numId w:val="18"/>
        </w:numPr>
        <w:spacing w:line="240" w:lineRule="auto"/>
        <w:ind w:right="230"/>
        <w:rPr>
          <w:rFonts w:eastAsia="Arial"/>
          <w:i/>
          <w:color w:val="767171" w:themeColor="background2" w:themeShade="80"/>
          <w:sz w:val="21"/>
          <w:szCs w:val="21"/>
        </w:rPr>
      </w:pPr>
      <w:r w:rsidRPr="00F449FB">
        <w:rPr>
          <w:rFonts w:eastAsia="Arial"/>
          <w:i/>
          <w:color w:val="767171" w:themeColor="background2" w:themeShade="80"/>
          <w:sz w:val="21"/>
          <w:szCs w:val="21"/>
        </w:rPr>
        <w:t>For CTE programs, the description must list the potential careers students may enter upon completion.</w:t>
      </w:r>
    </w:p>
    <w:p w:rsidR="00F536E6" w:rsidRPr="00F449FB" w:rsidRDefault="008D1DA5" w:rsidP="00F536E6">
      <w:pPr>
        <w:pStyle w:val="ListParagraph"/>
        <w:widowControl w:val="0"/>
        <w:numPr>
          <w:ilvl w:val="0"/>
          <w:numId w:val="18"/>
        </w:numPr>
        <w:spacing w:line="240" w:lineRule="auto"/>
        <w:ind w:right="229"/>
        <w:rPr>
          <w:rFonts w:eastAsia="Arial"/>
          <w:i/>
          <w:color w:val="767171" w:themeColor="background2" w:themeShade="80"/>
          <w:sz w:val="21"/>
          <w:szCs w:val="21"/>
        </w:rPr>
      </w:pPr>
      <w:r w:rsidRPr="00F449FB">
        <w:rPr>
          <w:rFonts w:eastAsia="Arial"/>
          <w:i/>
          <w:color w:val="767171" w:themeColor="background2" w:themeShade="80"/>
          <w:sz w:val="21"/>
          <w:szCs w:val="21"/>
        </w:rPr>
        <w:t>Convey what the student may expect as an outcome</w:t>
      </w:r>
    </w:p>
    <w:p w:rsidR="008827B2" w:rsidRPr="00F449FB" w:rsidRDefault="008827B2" w:rsidP="008827B2">
      <w:pPr>
        <w:pStyle w:val="ListParagraph"/>
        <w:widowControl w:val="0"/>
        <w:spacing w:line="240" w:lineRule="auto"/>
        <w:ind w:right="229"/>
        <w:rPr>
          <w:rFonts w:eastAsia="Arial"/>
          <w:i/>
          <w:color w:val="767171" w:themeColor="background2" w:themeShade="80"/>
          <w:sz w:val="21"/>
          <w:szCs w:val="21"/>
        </w:rPr>
      </w:pPr>
    </w:p>
    <w:p w:rsidR="008D1DA5" w:rsidRPr="00F449FB" w:rsidRDefault="00F536E6" w:rsidP="00F536E6">
      <w:pPr>
        <w:widowControl w:val="0"/>
        <w:spacing w:line="240" w:lineRule="auto"/>
        <w:ind w:right="229"/>
        <w:rPr>
          <w:rFonts w:eastAsia="Arial"/>
          <w:i/>
          <w:color w:val="767171" w:themeColor="background2" w:themeShade="80"/>
          <w:sz w:val="21"/>
          <w:szCs w:val="21"/>
        </w:rPr>
      </w:pPr>
      <w:r w:rsidRPr="00F449FB">
        <w:rPr>
          <w:rFonts w:eastAsia="Arial"/>
          <w:i/>
          <w:color w:val="767171" w:themeColor="background2" w:themeShade="80"/>
          <w:sz w:val="21"/>
          <w:szCs w:val="21"/>
        </w:rPr>
        <w:t>If applicable, reference accrediting and/or licensing standards. If there is a widely recognized certification provided by a professional association, specify whether the program will fully prepare completers for the recognized professional certification.</w:t>
      </w:r>
    </w:p>
    <w:tbl>
      <w:tblPr>
        <w:tblStyle w:val="TableGrid"/>
        <w:tblW w:w="0" w:type="auto"/>
        <w:tblLook w:val="04A0" w:firstRow="1" w:lastRow="0" w:firstColumn="1" w:lastColumn="0" w:noHBand="0" w:noVBand="1"/>
      </w:tblPr>
      <w:tblGrid>
        <w:gridCol w:w="9350"/>
      </w:tblGrid>
      <w:tr w:rsidR="00527A7D" w:rsidTr="00F449FB">
        <w:trPr>
          <w:trHeight w:val="2375"/>
        </w:trPr>
        <w:tc>
          <w:tcPr>
            <w:tcW w:w="9350" w:type="dxa"/>
          </w:tcPr>
          <w:p w:rsidR="00527A7D" w:rsidRPr="003E5BF9" w:rsidRDefault="00CA346C" w:rsidP="00583F4D">
            <w:pPr>
              <w:autoSpaceDE w:val="0"/>
              <w:autoSpaceDN w:val="0"/>
              <w:adjustRightInd w:val="0"/>
              <w:rPr>
                <w:rFonts w:cs="ArialMT"/>
              </w:rPr>
            </w:pPr>
            <w:r>
              <w:rPr>
                <w:rFonts w:cs="ArialMT"/>
              </w:rPr>
              <w:t>The Master</w:t>
            </w:r>
            <w:r w:rsidR="00583F4D" w:rsidRPr="003E5BF9">
              <w:rPr>
                <w:rFonts w:cs="ArialMT"/>
              </w:rPr>
              <w:t xml:space="preserve"> Auto</w:t>
            </w:r>
            <w:r w:rsidR="007E76EA">
              <w:rPr>
                <w:rFonts w:cs="ArialMT"/>
              </w:rPr>
              <w:t>motive Technician Associate Science</w:t>
            </w:r>
            <w:r w:rsidR="00583F4D" w:rsidRPr="003E5BF9">
              <w:rPr>
                <w:rFonts w:cs="ArialMT"/>
              </w:rPr>
              <w:t xml:space="preserve"> Degree will be awarded upon satisfactory completion of the full program option and graduation requirements. The student must complete the requirements with a minimum grade point of 2.0 in each course required for the degree.</w:t>
            </w:r>
          </w:p>
          <w:p w:rsidR="00583F4D" w:rsidRDefault="00583F4D" w:rsidP="00583F4D">
            <w:pPr>
              <w:autoSpaceDE w:val="0"/>
              <w:autoSpaceDN w:val="0"/>
              <w:adjustRightInd w:val="0"/>
              <w:rPr>
                <w:rFonts w:ascii="ArialMT" w:hAnsi="ArialMT" w:cs="ArialMT"/>
                <w:sz w:val="18"/>
                <w:szCs w:val="18"/>
              </w:rPr>
            </w:pPr>
          </w:p>
          <w:p w:rsidR="00583F4D" w:rsidRPr="00583F4D" w:rsidRDefault="00583F4D" w:rsidP="00583F4D">
            <w:pPr>
              <w:rPr>
                <w:rFonts w:cs="Arial"/>
                <w:b/>
              </w:rPr>
            </w:pPr>
            <w:r w:rsidRPr="00583F4D">
              <w:rPr>
                <w:rFonts w:cs="Arial"/>
                <w:b/>
              </w:rPr>
              <w:t>Program Student Learning Outcomes</w:t>
            </w:r>
          </w:p>
          <w:p w:rsidR="00583F4D" w:rsidRPr="00583F4D" w:rsidRDefault="00583F4D" w:rsidP="00583F4D">
            <w:pPr>
              <w:rPr>
                <w:rFonts w:cs="Arial"/>
              </w:rPr>
            </w:pPr>
            <w:r w:rsidRPr="00583F4D">
              <w:rPr>
                <w:rFonts w:cs="Arial"/>
              </w:rPr>
              <w:t>A. Apply safe and responsible work habits with the use of automotive service tools and equipment.</w:t>
            </w:r>
          </w:p>
          <w:p w:rsidR="00583F4D" w:rsidRPr="00583F4D" w:rsidRDefault="00583F4D" w:rsidP="00583F4D">
            <w:pPr>
              <w:rPr>
                <w:rFonts w:cs="Arial"/>
              </w:rPr>
            </w:pPr>
            <w:r w:rsidRPr="00583F4D">
              <w:rPr>
                <w:rFonts w:cs="Arial"/>
              </w:rPr>
              <w:t>B. Inspect automotive components and systems for proper operation.</w:t>
            </w:r>
          </w:p>
          <w:p w:rsidR="00583F4D" w:rsidRPr="001C2E5E" w:rsidRDefault="00583F4D" w:rsidP="00583F4D">
            <w:pPr>
              <w:autoSpaceDE w:val="0"/>
              <w:autoSpaceDN w:val="0"/>
              <w:adjustRightInd w:val="0"/>
            </w:pPr>
            <w:r w:rsidRPr="00583F4D">
              <w:rPr>
                <w:rFonts w:cs="Arial"/>
              </w:rPr>
              <w:t>C. Collect automotive service and diagnostic information with the use of computerized tools and resources.</w:t>
            </w:r>
          </w:p>
        </w:tc>
      </w:tr>
    </w:tbl>
    <w:p w:rsidR="003D2015" w:rsidRDefault="003D2015" w:rsidP="00FE74FB">
      <w:pPr>
        <w:spacing w:after="120" w:line="276" w:lineRule="auto"/>
        <w:rPr>
          <w:rFonts w:ascii="Arial" w:hAnsi="Arial" w:cs="Arial"/>
          <w:u w:val="single"/>
        </w:rPr>
      </w:pPr>
    </w:p>
    <w:p w:rsidR="00F449FB" w:rsidRDefault="00F449FB" w:rsidP="00FE74FB">
      <w:pPr>
        <w:spacing w:after="120" w:line="276" w:lineRule="auto"/>
        <w:rPr>
          <w:rFonts w:ascii="Arial" w:hAnsi="Arial" w:cs="Arial"/>
          <w:u w:val="single"/>
        </w:rPr>
      </w:pPr>
    </w:p>
    <w:p w:rsidR="00C96516" w:rsidRPr="00015F5C" w:rsidRDefault="00C96516"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t>Program Requirements</w:t>
      </w:r>
    </w:p>
    <w:p w:rsidR="003D2015" w:rsidRPr="00F449FB" w:rsidRDefault="003D2015" w:rsidP="003D2015">
      <w:pPr>
        <w:widowControl w:val="0"/>
        <w:spacing w:after="0"/>
        <w:ind w:right="230"/>
        <w:rPr>
          <w:rFonts w:eastAsia="Arial"/>
          <w:i/>
          <w:color w:val="767171" w:themeColor="background2" w:themeShade="80"/>
          <w:sz w:val="21"/>
          <w:szCs w:val="21"/>
        </w:rPr>
      </w:pPr>
      <w:r w:rsidRPr="00F449FB">
        <w:rPr>
          <w:rFonts w:eastAsia="Arial"/>
          <w:i/>
          <w:color w:val="767171" w:themeColor="background2" w:themeShade="80"/>
          <w:sz w:val="21"/>
          <w:szCs w:val="21"/>
        </w:rPr>
        <w:t xml:space="preserve">The program requirements must be consistent with the catalog description. The number of units, specific course requirements and the sequence of the courses must be coherent, complete and appropriate. </w:t>
      </w:r>
      <w:r w:rsidR="00C74DBB" w:rsidRPr="00F449FB">
        <w:rPr>
          <w:rFonts w:eastAsia="Arial"/>
          <w:i/>
          <w:color w:val="767171" w:themeColor="background2" w:themeShade="80"/>
          <w:sz w:val="21"/>
          <w:szCs w:val="21"/>
        </w:rPr>
        <w:t>Display the program requirements in a table format that includes all courses required for completion of the program (core requirements and required or restricted electives), subtotal of core units, and total program units.  For each course, indicate the course department number, course title, and unit value.</w:t>
      </w:r>
    </w:p>
    <w:p w:rsidR="005E4A7F" w:rsidRDefault="005E4A7F" w:rsidP="003D2015">
      <w:pPr>
        <w:widowControl w:val="0"/>
        <w:spacing w:after="0"/>
        <w:ind w:right="230"/>
        <w:rPr>
          <w:rFonts w:eastAsia="Arial"/>
          <w:color w:val="131313"/>
        </w:rPr>
      </w:pPr>
    </w:p>
    <w:p w:rsidR="00D85176" w:rsidRPr="0094217D" w:rsidRDefault="0094217D" w:rsidP="0094217D">
      <w:pPr>
        <w:spacing w:after="120" w:line="276" w:lineRule="auto"/>
        <w:rPr>
          <w:rFonts w:ascii="Arial" w:hAnsi="Arial" w:cs="Arial"/>
        </w:rPr>
      </w:pPr>
      <w:r>
        <w:rPr>
          <w:rFonts w:ascii="Arial" w:hAnsi="Arial" w:cs="Arial"/>
        </w:rPr>
        <w:t>Display of Program Requirements</w:t>
      </w:r>
    </w:p>
    <w:tbl>
      <w:tblPr>
        <w:tblStyle w:val="TableGrid"/>
        <w:tblW w:w="0" w:type="auto"/>
        <w:tblInd w:w="-5" w:type="dxa"/>
        <w:tblLook w:val="04A0" w:firstRow="1" w:lastRow="0" w:firstColumn="1" w:lastColumn="0" w:noHBand="0" w:noVBand="1"/>
      </w:tblPr>
      <w:tblGrid>
        <w:gridCol w:w="1800"/>
        <w:gridCol w:w="6697"/>
        <w:gridCol w:w="858"/>
      </w:tblGrid>
      <w:tr w:rsidR="00527A7D" w:rsidTr="00D26F84">
        <w:tc>
          <w:tcPr>
            <w:tcW w:w="1800" w:type="dxa"/>
          </w:tcPr>
          <w:p w:rsidR="00527A7D" w:rsidRDefault="0094217D" w:rsidP="00D83F07">
            <w:pPr>
              <w:rPr>
                <w:b/>
              </w:rPr>
            </w:pPr>
            <w:r>
              <w:rPr>
                <w:b/>
              </w:rPr>
              <w:t>Core Courses</w:t>
            </w:r>
          </w:p>
        </w:tc>
        <w:tc>
          <w:tcPr>
            <w:tcW w:w="6697" w:type="dxa"/>
          </w:tcPr>
          <w:p w:rsidR="00527A7D" w:rsidRDefault="00527A7D" w:rsidP="00D83F07">
            <w:pPr>
              <w:rPr>
                <w:b/>
              </w:rPr>
            </w:pPr>
            <w:r>
              <w:rPr>
                <w:b/>
              </w:rPr>
              <w:t>Title</w:t>
            </w:r>
          </w:p>
        </w:tc>
        <w:tc>
          <w:tcPr>
            <w:tcW w:w="858" w:type="dxa"/>
          </w:tcPr>
          <w:p w:rsidR="00527A7D" w:rsidRDefault="00527A7D" w:rsidP="00D83F07">
            <w:pPr>
              <w:rPr>
                <w:b/>
              </w:rPr>
            </w:pPr>
            <w:r>
              <w:rPr>
                <w:b/>
              </w:rPr>
              <w:t>Units</w:t>
            </w:r>
          </w:p>
        </w:tc>
      </w:tr>
      <w:tr w:rsidR="00583F4D" w:rsidTr="00D26F84">
        <w:tc>
          <w:tcPr>
            <w:tcW w:w="1800"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 xml:space="preserve">AUTO 04 </w:t>
            </w:r>
          </w:p>
        </w:tc>
        <w:tc>
          <w:tcPr>
            <w:tcW w:w="6697"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Automotive Mechanics</w:t>
            </w:r>
          </w:p>
        </w:tc>
        <w:tc>
          <w:tcPr>
            <w:tcW w:w="858"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3</w:t>
            </w:r>
          </w:p>
        </w:tc>
      </w:tr>
      <w:tr w:rsidR="00583F4D" w:rsidTr="00D26F84">
        <w:tc>
          <w:tcPr>
            <w:tcW w:w="1800"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 xml:space="preserve">AUTO 32 </w:t>
            </w:r>
          </w:p>
        </w:tc>
        <w:tc>
          <w:tcPr>
            <w:tcW w:w="6697"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Wheel Alignment and Suspension</w:t>
            </w:r>
          </w:p>
        </w:tc>
        <w:tc>
          <w:tcPr>
            <w:tcW w:w="858"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4</w:t>
            </w:r>
          </w:p>
        </w:tc>
      </w:tr>
      <w:tr w:rsidR="00583F4D" w:rsidRPr="00C07410" w:rsidTr="00D26F84">
        <w:tc>
          <w:tcPr>
            <w:tcW w:w="1800"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 xml:space="preserve">AUTO 33 </w:t>
            </w:r>
          </w:p>
        </w:tc>
        <w:tc>
          <w:tcPr>
            <w:tcW w:w="6697"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Automotive Brake Systems</w:t>
            </w:r>
          </w:p>
        </w:tc>
        <w:tc>
          <w:tcPr>
            <w:tcW w:w="858"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4</w:t>
            </w:r>
          </w:p>
        </w:tc>
      </w:tr>
      <w:tr w:rsidR="00583F4D" w:rsidTr="00D26F84">
        <w:tc>
          <w:tcPr>
            <w:tcW w:w="1800"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 xml:space="preserve">AUTO 36 </w:t>
            </w:r>
          </w:p>
        </w:tc>
        <w:tc>
          <w:tcPr>
            <w:tcW w:w="6697"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Automotive Manual Transmissions and Drive Trains</w:t>
            </w:r>
          </w:p>
        </w:tc>
        <w:tc>
          <w:tcPr>
            <w:tcW w:w="858"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4</w:t>
            </w:r>
          </w:p>
        </w:tc>
      </w:tr>
      <w:tr w:rsidR="00583F4D" w:rsidTr="00D26F84">
        <w:tc>
          <w:tcPr>
            <w:tcW w:w="1800"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 xml:space="preserve">AUTO 41 </w:t>
            </w:r>
          </w:p>
        </w:tc>
        <w:tc>
          <w:tcPr>
            <w:tcW w:w="6697"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Automotive Engines</w:t>
            </w:r>
          </w:p>
        </w:tc>
        <w:tc>
          <w:tcPr>
            <w:tcW w:w="858"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4</w:t>
            </w:r>
          </w:p>
        </w:tc>
      </w:tr>
      <w:tr w:rsidR="00583F4D" w:rsidTr="00D26F84">
        <w:tc>
          <w:tcPr>
            <w:tcW w:w="1800"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 xml:space="preserve">AUTO 42 </w:t>
            </w:r>
          </w:p>
        </w:tc>
        <w:tc>
          <w:tcPr>
            <w:tcW w:w="6697"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Automotive Electrical Systems</w:t>
            </w:r>
          </w:p>
        </w:tc>
        <w:tc>
          <w:tcPr>
            <w:tcW w:w="858"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4</w:t>
            </w:r>
          </w:p>
        </w:tc>
      </w:tr>
      <w:tr w:rsidR="00583F4D" w:rsidTr="00D26F84">
        <w:tc>
          <w:tcPr>
            <w:tcW w:w="1800"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 xml:space="preserve">AUTO 43 </w:t>
            </w:r>
          </w:p>
        </w:tc>
        <w:tc>
          <w:tcPr>
            <w:tcW w:w="6697"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Automotive Fuel Systems</w:t>
            </w:r>
          </w:p>
        </w:tc>
        <w:tc>
          <w:tcPr>
            <w:tcW w:w="858"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4</w:t>
            </w:r>
          </w:p>
        </w:tc>
      </w:tr>
      <w:tr w:rsidR="00583F4D" w:rsidTr="00D26F84">
        <w:tc>
          <w:tcPr>
            <w:tcW w:w="1800"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 xml:space="preserve">AUTO 44 </w:t>
            </w:r>
          </w:p>
        </w:tc>
        <w:tc>
          <w:tcPr>
            <w:tcW w:w="6697"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Automotive Air Conditioning, Heating System, Cooling Systems</w:t>
            </w:r>
          </w:p>
        </w:tc>
        <w:tc>
          <w:tcPr>
            <w:tcW w:w="858"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4</w:t>
            </w:r>
          </w:p>
        </w:tc>
      </w:tr>
      <w:tr w:rsidR="00583F4D" w:rsidTr="00D26F84">
        <w:tc>
          <w:tcPr>
            <w:tcW w:w="1800"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 xml:space="preserve">AUTO 46 </w:t>
            </w:r>
          </w:p>
        </w:tc>
        <w:tc>
          <w:tcPr>
            <w:tcW w:w="6697"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Automatic Transmissions</w:t>
            </w:r>
          </w:p>
        </w:tc>
        <w:tc>
          <w:tcPr>
            <w:tcW w:w="858"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4</w:t>
            </w:r>
          </w:p>
        </w:tc>
      </w:tr>
      <w:tr w:rsidR="00583F4D" w:rsidTr="00D26F84">
        <w:tc>
          <w:tcPr>
            <w:tcW w:w="1800"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 xml:space="preserve">AUTO 47 </w:t>
            </w:r>
          </w:p>
        </w:tc>
        <w:tc>
          <w:tcPr>
            <w:tcW w:w="6697"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Engine Performance</w:t>
            </w:r>
          </w:p>
        </w:tc>
        <w:tc>
          <w:tcPr>
            <w:tcW w:w="858"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2</w:t>
            </w:r>
          </w:p>
        </w:tc>
      </w:tr>
      <w:tr w:rsidR="00583F4D" w:rsidTr="00D26F84">
        <w:tc>
          <w:tcPr>
            <w:tcW w:w="1800"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 xml:space="preserve">AUTO 55 </w:t>
            </w:r>
          </w:p>
        </w:tc>
        <w:tc>
          <w:tcPr>
            <w:tcW w:w="6697"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Automotive Emissions Level 1 and 2 Training</w:t>
            </w:r>
          </w:p>
        </w:tc>
        <w:tc>
          <w:tcPr>
            <w:tcW w:w="858"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5</w:t>
            </w:r>
          </w:p>
        </w:tc>
      </w:tr>
      <w:tr w:rsidR="00583F4D" w:rsidTr="00D26F84">
        <w:tc>
          <w:tcPr>
            <w:tcW w:w="1800"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 xml:space="preserve">AUTO 56 </w:t>
            </w:r>
          </w:p>
        </w:tc>
        <w:tc>
          <w:tcPr>
            <w:tcW w:w="6697"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Advanced Diagnosis and Repair in Automotive Technology</w:t>
            </w:r>
          </w:p>
        </w:tc>
        <w:tc>
          <w:tcPr>
            <w:tcW w:w="858" w:type="dxa"/>
          </w:tcPr>
          <w:p w:rsidR="00583F4D" w:rsidRPr="009D4698" w:rsidRDefault="00583F4D" w:rsidP="00583F4D">
            <w:pPr>
              <w:autoSpaceDE w:val="0"/>
              <w:autoSpaceDN w:val="0"/>
              <w:adjustRightInd w:val="0"/>
              <w:rPr>
                <w:rFonts w:ascii="ArialMT" w:hAnsi="ArialMT" w:cs="ArialMT"/>
                <w:sz w:val="18"/>
                <w:szCs w:val="18"/>
              </w:rPr>
            </w:pPr>
            <w:r w:rsidRPr="009D4698">
              <w:rPr>
                <w:rFonts w:ascii="ArialMT" w:hAnsi="ArialMT" w:cs="ArialMT"/>
                <w:sz w:val="18"/>
                <w:szCs w:val="18"/>
              </w:rPr>
              <w:t>2</w:t>
            </w:r>
          </w:p>
        </w:tc>
      </w:tr>
      <w:tr w:rsidR="00583F4D" w:rsidTr="00D26F84">
        <w:tc>
          <w:tcPr>
            <w:tcW w:w="1800" w:type="dxa"/>
          </w:tcPr>
          <w:p w:rsidR="00583F4D" w:rsidRPr="009D4698" w:rsidRDefault="00583F4D" w:rsidP="00583F4D">
            <w:pPr>
              <w:autoSpaceDE w:val="0"/>
              <w:autoSpaceDN w:val="0"/>
              <w:adjustRightInd w:val="0"/>
              <w:rPr>
                <w:rFonts w:ascii="ArialMT" w:hAnsi="ArialMT" w:cs="ArialMT"/>
                <w:sz w:val="18"/>
                <w:szCs w:val="18"/>
              </w:rPr>
            </w:pPr>
            <w:r>
              <w:rPr>
                <w:rFonts w:ascii="ArialMT" w:hAnsi="ArialMT" w:cs="ArialMT"/>
                <w:sz w:val="18"/>
                <w:szCs w:val="18"/>
              </w:rPr>
              <w:t>AUTO 63</w:t>
            </w:r>
          </w:p>
        </w:tc>
        <w:tc>
          <w:tcPr>
            <w:tcW w:w="6697" w:type="dxa"/>
          </w:tcPr>
          <w:p w:rsidR="00583F4D" w:rsidRPr="009D4698" w:rsidRDefault="00583F4D" w:rsidP="00583F4D">
            <w:pPr>
              <w:autoSpaceDE w:val="0"/>
              <w:autoSpaceDN w:val="0"/>
              <w:adjustRightInd w:val="0"/>
              <w:rPr>
                <w:rFonts w:ascii="ArialMT" w:hAnsi="ArialMT" w:cs="ArialMT"/>
                <w:sz w:val="18"/>
                <w:szCs w:val="18"/>
              </w:rPr>
            </w:pPr>
            <w:r>
              <w:rPr>
                <w:rFonts w:ascii="ArialMT" w:hAnsi="ArialMT" w:cs="ArialMT"/>
                <w:sz w:val="18"/>
                <w:szCs w:val="18"/>
              </w:rPr>
              <w:t>Basic Auto Electronics for Technicians</w:t>
            </w:r>
          </w:p>
        </w:tc>
        <w:tc>
          <w:tcPr>
            <w:tcW w:w="858" w:type="dxa"/>
          </w:tcPr>
          <w:p w:rsidR="00583F4D" w:rsidRPr="009D4698" w:rsidRDefault="00583F4D" w:rsidP="00583F4D">
            <w:pPr>
              <w:autoSpaceDE w:val="0"/>
              <w:autoSpaceDN w:val="0"/>
              <w:adjustRightInd w:val="0"/>
              <w:rPr>
                <w:rFonts w:ascii="ArialMT" w:hAnsi="ArialMT" w:cs="ArialMT"/>
                <w:sz w:val="18"/>
                <w:szCs w:val="18"/>
              </w:rPr>
            </w:pPr>
            <w:r>
              <w:rPr>
                <w:rFonts w:ascii="ArialMT" w:hAnsi="ArialMT" w:cs="ArialMT"/>
                <w:sz w:val="18"/>
                <w:szCs w:val="18"/>
              </w:rPr>
              <w:t>4</w:t>
            </w:r>
          </w:p>
        </w:tc>
      </w:tr>
      <w:tr w:rsidR="00583F4D" w:rsidTr="00D26F84">
        <w:tc>
          <w:tcPr>
            <w:tcW w:w="1800" w:type="dxa"/>
          </w:tcPr>
          <w:p w:rsidR="00583F4D" w:rsidRPr="009D4698" w:rsidRDefault="00583F4D" w:rsidP="00583F4D">
            <w:pPr>
              <w:autoSpaceDE w:val="0"/>
              <w:autoSpaceDN w:val="0"/>
              <w:adjustRightInd w:val="0"/>
              <w:rPr>
                <w:rFonts w:ascii="ArialMT" w:hAnsi="ArialMT" w:cs="ArialMT"/>
                <w:sz w:val="18"/>
                <w:szCs w:val="18"/>
              </w:rPr>
            </w:pPr>
            <w:r>
              <w:rPr>
                <w:rFonts w:ascii="ArialMT" w:hAnsi="ArialMT" w:cs="ArialMT"/>
                <w:sz w:val="18"/>
                <w:szCs w:val="18"/>
              </w:rPr>
              <w:t>AUTO 66</w:t>
            </w:r>
          </w:p>
        </w:tc>
        <w:tc>
          <w:tcPr>
            <w:tcW w:w="6697" w:type="dxa"/>
          </w:tcPr>
          <w:p w:rsidR="00583F4D" w:rsidRPr="009D4698" w:rsidRDefault="00583F4D" w:rsidP="00583F4D">
            <w:pPr>
              <w:autoSpaceDE w:val="0"/>
              <w:autoSpaceDN w:val="0"/>
              <w:adjustRightInd w:val="0"/>
              <w:rPr>
                <w:rFonts w:ascii="ArialMT" w:hAnsi="ArialMT" w:cs="ArialMT"/>
                <w:sz w:val="18"/>
                <w:szCs w:val="18"/>
              </w:rPr>
            </w:pPr>
            <w:r>
              <w:rPr>
                <w:rFonts w:ascii="ArialMT" w:hAnsi="ArialMT" w:cs="ArialMT"/>
                <w:sz w:val="18"/>
                <w:szCs w:val="18"/>
              </w:rPr>
              <w:t>Automotive Parts and Service Advising</w:t>
            </w:r>
          </w:p>
        </w:tc>
        <w:tc>
          <w:tcPr>
            <w:tcW w:w="858" w:type="dxa"/>
          </w:tcPr>
          <w:p w:rsidR="00583F4D" w:rsidRPr="009D4698" w:rsidRDefault="00583F4D" w:rsidP="00583F4D">
            <w:pPr>
              <w:autoSpaceDE w:val="0"/>
              <w:autoSpaceDN w:val="0"/>
              <w:adjustRightInd w:val="0"/>
              <w:rPr>
                <w:rFonts w:ascii="ArialMT" w:hAnsi="ArialMT" w:cs="ArialMT"/>
                <w:sz w:val="18"/>
                <w:szCs w:val="18"/>
              </w:rPr>
            </w:pPr>
            <w:r>
              <w:rPr>
                <w:rFonts w:ascii="ArialMT" w:hAnsi="ArialMT" w:cs="ArialMT"/>
                <w:sz w:val="18"/>
                <w:szCs w:val="18"/>
              </w:rPr>
              <w:t>3</w:t>
            </w:r>
          </w:p>
        </w:tc>
      </w:tr>
      <w:tr w:rsidR="00527A7D" w:rsidTr="00D26F84">
        <w:tc>
          <w:tcPr>
            <w:tcW w:w="1800" w:type="dxa"/>
          </w:tcPr>
          <w:p w:rsidR="00527A7D" w:rsidRDefault="00527A7D" w:rsidP="00D83F07">
            <w:pPr>
              <w:rPr>
                <w:b/>
              </w:rPr>
            </w:pPr>
          </w:p>
        </w:tc>
        <w:tc>
          <w:tcPr>
            <w:tcW w:w="6697" w:type="dxa"/>
          </w:tcPr>
          <w:p w:rsidR="00527A7D" w:rsidRDefault="00527A7D" w:rsidP="00D83F07">
            <w:pPr>
              <w:rPr>
                <w:b/>
              </w:rPr>
            </w:pPr>
            <w:r>
              <w:rPr>
                <w:b/>
              </w:rPr>
              <w:t>Total</w:t>
            </w:r>
            <w:r w:rsidR="0094217D">
              <w:rPr>
                <w:b/>
              </w:rPr>
              <w:t xml:space="preserve"> Core Courses</w:t>
            </w:r>
          </w:p>
        </w:tc>
        <w:tc>
          <w:tcPr>
            <w:tcW w:w="858" w:type="dxa"/>
          </w:tcPr>
          <w:p w:rsidR="00527A7D" w:rsidRDefault="00583F4D" w:rsidP="00D83F07">
            <w:pPr>
              <w:jc w:val="center"/>
              <w:rPr>
                <w:b/>
              </w:rPr>
            </w:pPr>
            <w:r>
              <w:rPr>
                <w:b/>
              </w:rPr>
              <w:t>51</w:t>
            </w:r>
          </w:p>
        </w:tc>
      </w:tr>
    </w:tbl>
    <w:p w:rsidR="00332C88" w:rsidRDefault="00332C88" w:rsidP="003D2015">
      <w:pPr>
        <w:widowControl w:val="0"/>
        <w:spacing w:after="0"/>
        <w:ind w:right="230"/>
        <w:rPr>
          <w:rFonts w:eastAsia="Arial"/>
          <w:color w:val="131313"/>
        </w:rPr>
      </w:pPr>
    </w:p>
    <w:p w:rsidR="002E7E6B" w:rsidRPr="002E7E6B" w:rsidRDefault="002E7E6B" w:rsidP="002E7E6B">
      <w:pPr>
        <w:spacing w:after="120"/>
        <w:rPr>
          <w:rFonts w:ascii="Arial" w:hAnsi="Arial" w:cs="Arial"/>
        </w:rPr>
      </w:pPr>
      <w:r w:rsidRPr="002E7E6B">
        <w:rPr>
          <w:rFonts w:ascii="Arial" w:hAnsi="Arial" w:cs="Arial"/>
        </w:rPr>
        <w:t>Display of Proposed Sequence</w:t>
      </w:r>
    </w:p>
    <w:p w:rsidR="002E7E6B" w:rsidRDefault="002E7E6B" w:rsidP="002E7E6B">
      <w:pPr>
        <w:spacing w:line="276" w:lineRule="auto"/>
        <w:rPr>
          <w:rFonts w:cs="Arial"/>
          <w:b/>
        </w:rPr>
        <w:sectPr w:rsidR="002E7E6B" w:rsidSect="002E7E6B">
          <w:footerReference w:type="default" r:id="rId8"/>
          <w:type w:val="continuous"/>
          <w:pgSz w:w="12240" w:h="15840"/>
          <w:pgMar w:top="1350" w:right="1440" w:bottom="1440" w:left="1440" w:header="720" w:footer="720" w:gutter="0"/>
          <w:cols w:space="720"/>
          <w:docGrid w:linePitch="360"/>
        </w:sectPr>
      </w:pPr>
    </w:p>
    <w:tbl>
      <w:tblPr>
        <w:tblStyle w:val="TableGrid"/>
        <w:tblW w:w="0" w:type="auto"/>
        <w:tblInd w:w="715" w:type="dxa"/>
        <w:tblLook w:val="04A0" w:firstRow="1" w:lastRow="0" w:firstColumn="1" w:lastColumn="0" w:noHBand="0" w:noVBand="1"/>
      </w:tblPr>
      <w:tblGrid>
        <w:gridCol w:w="3325"/>
        <w:gridCol w:w="810"/>
      </w:tblGrid>
      <w:tr w:rsidR="002E7E6B" w:rsidTr="00614FD1">
        <w:tc>
          <w:tcPr>
            <w:tcW w:w="3325" w:type="dxa"/>
          </w:tcPr>
          <w:p w:rsidR="002E7E6B" w:rsidRPr="00527A7D" w:rsidRDefault="002E7E6B" w:rsidP="00614FD1">
            <w:pPr>
              <w:spacing w:line="276" w:lineRule="auto"/>
              <w:rPr>
                <w:rFonts w:cs="Arial"/>
                <w:b/>
              </w:rPr>
            </w:pPr>
            <w:r w:rsidRPr="00527A7D">
              <w:rPr>
                <w:rFonts w:cs="Arial"/>
                <w:b/>
              </w:rPr>
              <w:lastRenderedPageBreak/>
              <w:t>First Semester</w:t>
            </w:r>
          </w:p>
        </w:tc>
        <w:tc>
          <w:tcPr>
            <w:tcW w:w="810" w:type="dxa"/>
          </w:tcPr>
          <w:p w:rsidR="002E7E6B" w:rsidRPr="00527A7D" w:rsidRDefault="002E7E6B" w:rsidP="00614FD1">
            <w:pPr>
              <w:spacing w:line="276" w:lineRule="auto"/>
              <w:rPr>
                <w:rFonts w:cs="Arial"/>
                <w:b/>
              </w:rPr>
            </w:pPr>
            <w:r>
              <w:rPr>
                <w:rFonts w:cs="Arial"/>
                <w:b/>
              </w:rPr>
              <w:t>Units</w:t>
            </w:r>
          </w:p>
        </w:tc>
      </w:tr>
      <w:tr w:rsidR="002E7E6B" w:rsidTr="00614FD1">
        <w:tc>
          <w:tcPr>
            <w:tcW w:w="3325" w:type="dxa"/>
          </w:tcPr>
          <w:p w:rsidR="002E7E6B" w:rsidRPr="00527A7D" w:rsidRDefault="005E3433" w:rsidP="00614FD1">
            <w:pPr>
              <w:spacing w:line="276" w:lineRule="auto"/>
              <w:rPr>
                <w:rFonts w:cs="Arial"/>
              </w:rPr>
            </w:pPr>
            <w:r>
              <w:rPr>
                <w:rFonts w:cs="Arial"/>
              </w:rPr>
              <w:t xml:space="preserve">Auto 04 </w:t>
            </w:r>
          </w:p>
        </w:tc>
        <w:tc>
          <w:tcPr>
            <w:tcW w:w="810" w:type="dxa"/>
          </w:tcPr>
          <w:p w:rsidR="002E7E6B" w:rsidRPr="00527A7D" w:rsidRDefault="005E3433" w:rsidP="00614FD1">
            <w:pPr>
              <w:spacing w:line="276" w:lineRule="auto"/>
              <w:rPr>
                <w:rFonts w:cs="Arial"/>
              </w:rPr>
            </w:pPr>
            <w:r>
              <w:rPr>
                <w:rFonts w:cs="Arial"/>
              </w:rPr>
              <w:t>3</w:t>
            </w:r>
          </w:p>
        </w:tc>
      </w:tr>
      <w:tr w:rsidR="002E7E6B" w:rsidTr="00614FD1">
        <w:tc>
          <w:tcPr>
            <w:tcW w:w="3325" w:type="dxa"/>
          </w:tcPr>
          <w:p w:rsidR="002E7E6B" w:rsidRPr="00527A7D" w:rsidRDefault="005E3433" w:rsidP="00614FD1">
            <w:pPr>
              <w:spacing w:line="276" w:lineRule="auto"/>
              <w:rPr>
                <w:rFonts w:cs="Arial"/>
              </w:rPr>
            </w:pPr>
            <w:r>
              <w:rPr>
                <w:rFonts w:cs="Arial"/>
              </w:rPr>
              <w:t>Auto 32</w:t>
            </w:r>
          </w:p>
        </w:tc>
        <w:tc>
          <w:tcPr>
            <w:tcW w:w="810" w:type="dxa"/>
          </w:tcPr>
          <w:p w:rsidR="002E7E6B" w:rsidRPr="00527A7D" w:rsidRDefault="005E3433" w:rsidP="00614FD1">
            <w:pPr>
              <w:spacing w:line="276" w:lineRule="auto"/>
              <w:rPr>
                <w:rFonts w:cs="Arial"/>
              </w:rPr>
            </w:pPr>
            <w:r>
              <w:rPr>
                <w:rFonts w:cs="Arial"/>
              </w:rPr>
              <w:t>4</w:t>
            </w:r>
          </w:p>
        </w:tc>
      </w:tr>
      <w:tr w:rsidR="002E7E6B" w:rsidTr="00614FD1">
        <w:tc>
          <w:tcPr>
            <w:tcW w:w="3325" w:type="dxa"/>
          </w:tcPr>
          <w:p w:rsidR="002E7E6B" w:rsidRPr="00527A7D" w:rsidRDefault="005E3433" w:rsidP="00614FD1">
            <w:pPr>
              <w:spacing w:line="276" w:lineRule="auto"/>
              <w:rPr>
                <w:rFonts w:cs="Arial"/>
              </w:rPr>
            </w:pPr>
            <w:r>
              <w:rPr>
                <w:rFonts w:cs="Arial"/>
              </w:rPr>
              <w:t>Auto 33</w:t>
            </w:r>
          </w:p>
        </w:tc>
        <w:tc>
          <w:tcPr>
            <w:tcW w:w="810" w:type="dxa"/>
          </w:tcPr>
          <w:p w:rsidR="002E7E6B" w:rsidRPr="00527A7D" w:rsidRDefault="005E3433" w:rsidP="00614FD1">
            <w:pPr>
              <w:spacing w:line="276" w:lineRule="auto"/>
              <w:rPr>
                <w:rFonts w:cs="Arial"/>
              </w:rPr>
            </w:pPr>
            <w:r>
              <w:rPr>
                <w:rFonts w:cs="Arial"/>
              </w:rPr>
              <w:t>4</w:t>
            </w:r>
          </w:p>
        </w:tc>
      </w:tr>
      <w:tr w:rsidR="002E7E6B" w:rsidTr="00614FD1">
        <w:tc>
          <w:tcPr>
            <w:tcW w:w="3325" w:type="dxa"/>
          </w:tcPr>
          <w:p w:rsidR="002E7E6B" w:rsidRPr="00527A7D" w:rsidRDefault="005E3433" w:rsidP="00614FD1">
            <w:pPr>
              <w:spacing w:line="276" w:lineRule="auto"/>
              <w:rPr>
                <w:rFonts w:cs="Arial"/>
              </w:rPr>
            </w:pPr>
            <w:r>
              <w:rPr>
                <w:rFonts w:cs="Arial"/>
              </w:rPr>
              <w:t>Auto 42</w:t>
            </w:r>
          </w:p>
        </w:tc>
        <w:tc>
          <w:tcPr>
            <w:tcW w:w="810" w:type="dxa"/>
          </w:tcPr>
          <w:p w:rsidR="002E7E6B" w:rsidRPr="00527A7D" w:rsidRDefault="005E3433" w:rsidP="00614FD1">
            <w:pPr>
              <w:spacing w:line="276" w:lineRule="auto"/>
              <w:rPr>
                <w:rFonts w:cs="Arial"/>
              </w:rPr>
            </w:pPr>
            <w:r>
              <w:rPr>
                <w:rFonts w:cs="Arial"/>
              </w:rPr>
              <w:t>4</w:t>
            </w:r>
          </w:p>
        </w:tc>
      </w:tr>
      <w:tr w:rsidR="002E7E6B" w:rsidTr="00614FD1">
        <w:tc>
          <w:tcPr>
            <w:tcW w:w="3325" w:type="dxa"/>
          </w:tcPr>
          <w:p w:rsidR="002E7E6B" w:rsidRPr="00527A7D" w:rsidRDefault="005E3433" w:rsidP="00614FD1">
            <w:pPr>
              <w:spacing w:line="276" w:lineRule="auto"/>
              <w:rPr>
                <w:rFonts w:cs="Arial"/>
              </w:rPr>
            </w:pPr>
            <w:r>
              <w:rPr>
                <w:rFonts w:cs="Arial"/>
              </w:rPr>
              <w:t>Auto 63</w:t>
            </w:r>
          </w:p>
        </w:tc>
        <w:tc>
          <w:tcPr>
            <w:tcW w:w="810" w:type="dxa"/>
          </w:tcPr>
          <w:p w:rsidR="002E7E6B" w:rsidRPr="00527A7D" w:rsidRDefault="005E3433" w:rsidP="00614FD1">
            <w:pPr>
              <w:spacing w:line="276" w:lineRule="auto"/>
              <w:rPr>
                <w:rFonts w:cs="Arial"/>
              </w:rPr>
            </w:pPr>
            <w:r>
              <w:rPr>
                <w:rFonts w:cs="Arial"/>
              </w:rPr>
              <w:t>4</w:t>
            </w:r>
          </w:p>
        </w:tc>
      </w:tr>
      <w:tr w:rsidR="002E7E6B" w:rsidTr="00614FD1">
        <w:tc>
          <w:tcPr>
            <w:tcW w:w="3325" w:type="dxa"/>
          </w:tcPr>
          <w:p w:rsidR="002E7E6B" w:rsidRPr="00527A7D" w:rsidRDefault="002E7E6B" w:rsidP="00614FD1">
            <w:pPr>
              <w:spacing w:line="276" w:lineRule="auto"/>
              <w:rPr>
                <w:rFonts w:cs="Arial"/>
              </w:rPr>
            </w:pPr>
          </w:p>
        </w:tc>
        <w:tc>
          <w:tcPr>
            <w:tcW w:w="810" w:type="dxa"/>
          </w:tcPr>
          <w:p w:rsidR="002E7E6B" w:rsidRPr="00527A7D" w:rsidRDefault="002E7E6B" w:rsidP="00614FD1">
            <w:pPr>
              <w:spacing w:line="276" w:lineRule="auto"/>
              <w:rPr>
                <w:rFonts w:cs="Arial"/>
              </w:rPr>
            </w:pPr>
          </w:p>
        </w:tc>
      </w:tr>
      <w:tr w:rsidR="002E7E6B" w:rsidTr="00614FD1">
        <w:tc>
          <w:tcPr>
            <w:tcW w:w="3325" w:type="dxa"/>
          </w:tcPr>
          <w:p w:rsidR="002E7E6B" w:rsidRPr="00527A7D" w:rsidRDefault="002E7E6B" w:rsidP="00614FD1">
            <w:pPr>
              <w:spacing w:line="276" w:lineRule="auto"/>
              <w:rPr>
                <w:rFonts w:cs="Arial"/>
                <w:b/>
              </w:rPr>
            </w:pPr>
            <w:r>
              <w:rPr>
                <w:rFonts w:cs="Arial"/>
                <w:b/>
              </w:rPr>
              <w:t>Total</w:t>
            </w:r>
          </w:p>
        </w:tc>
        <w:tc>
          <w:tcPr>
            <w:tcW w:w="810" w:type="dxa"/>
          </w:tcPr>
          <w:p w:rsidR="002E7E6B" w:rsidRPr="00527A7D" w:rsidRDefault="005E3433" w:rsidP="00614FD1">
            <w:pPr>
              <w:spacing w:line="276" w:lineRule="auto"/>
              <w:rPr>
                <w:rFonts w:cs="Arial"/>
                <w:b/>
              </w:rPr>
            </w:pPr>
            <w:r>
              <w:rPr>
                <w:rFonts w:cs="Arial"/>
                <w:b/>
              </w:rPr>
              <w:t>19</w:t>
            </w:r>
          </w:p>
        </w:tc>
      </w:tr>
    </w:tbl>
    <w:p w:rsidR="002E7E6B" w:rsidRDefault="002E7E6B" w:rsidP="002E7E6B">
      <w:pPr>
        <w:spacing w:after="0" w:line="276" w:lineRule="auto"/>
        <w:rPr>
          <w:rFonts w:ascii="Arial" w:hAnsi="Arial" w:cs="Arial"/>
        </w:rPr>
      </w:pPr>
    </w:p>
    <w:tbl>
      <w:tblPr>
        <w:tblStyle w:val="TableGrid"/>
        <w:tblW w:w="0" w:type="auto"/>
        <w:tblInd w:w="715" w:type="dxa"/>
        <w:tblLook w:val="04A0" w:firstRow="1" w:lastRow="0" w:firstColumn="1" w:lastColumn="0" w:noHBand="0" w:noVBand="1"/>
      </w:tblPr>
      <w:tblGrid>
        <w:gridCol w:w="3325"/>
        <w:gridCol w:w="810"/>
      </w:tblGrid>
      <w:tr w:rsidR="002E7E6B" w:rsidTr="007741F2">
        <w:tc>
          <w:tcPr>
            <w:tcW w:w="3325" w:type="dxa"/>
          </w:tcPr>
          <w:p w:rsidR="002E7E6B" w:rsidRPr="00527A7D" w:rsidRDefault="002E7E6B" w:rsidP="00614FD1">
            <w:pPr>
              <w:spacing w:line="276" w:lineRule="auto"/>
              <w:rPr>
                <w:rFonts w:cs="Arial"/>
                <w:b/>
              </w:rPr>
            </w:pPr>
            <w:r>
              <w:rPr>
                <w:rFonts w:cs="Arial"/>
                <w:b/>
              </w:rPr>
              <w:t>Third</w:t>
            </w:r>
            <w:r w:rsidRPr="00527A7D">
              <w:rPr>
                <w:rFonts w:cs="Arial"/>
                <w:b/>
              </w:rPr>
              <w:t xml:space="preserve"> Semester</w:t>
            </w:r>
          </w:p>
        </w:tc>
        <w:tc>
          <w:tcPr>
            <w:tcW w:w="810" w:type="dxa"/>
          </w:tcPr>
          <w:p w:rsidR="002E7E6B" w:rsidRPr="00527A7D" w:rsidRDefault="002E7E6B" w:rsidP="00614FD1">
            <w:pPr>
              <w:spacing w:line="276" w:lineRule="auto"/>
              <w:rPr>
                <w:rFonts w:cs="Arial"/>
                <w:b/>
              </w:rPr>
            </w:pPr>
            <w:r>
              <w:rPr>
                <w:rFonts w:cs="Arial"/>
                <w:b/>
              </w:rPr>
              <w:t>Units</w:t>
            </w:r>
          </w:p>
        </w:tc>
      </w:tr>
      <w:tr w:rsidR="002E7E6B" w:rsidTr="007741F2">
        <w:tc>
          <w:tcPr>
            <w:tcW w:w="3325" w:type="dxa"/>
          </w:tcPr>
          <w:p w:rsidR="002E7E6B" w:rsidRPr="00527A7D" w:rsidRDefault="002E7E6B" w:rsidP="005E3433">
            <w:pPr>
              <w:spacing w:line="276" w:lineRule="auto"/>
              <w:rPr>
                <w:rFonts w:cs="Arial"/>
              </w:rPr>
            </w:pPr>
            <w:r>
              <w:rPr>
                <w:rFonts w:cs="Arial"/>
              </w:rPr>
              <w:t xml:space="preserve">  </w:t>
            </w:r>
            <w:r w:rsidR="005E3433">
              <w:rPr>
                <w:rFonts w:cs="Arial"/>
              </w:rPr>
              <w:t>Auto 44</w:t>
            </w:r>
          </w:p>
        </w:tc>
        <w:tc>
          <w:tcPr>
            <w:tcW w:w="810" w:type="dxa"/>
          </w:tcPr>
          <w:p w:rsidR="002E7E6B" w:rsidRPr="00527A7D" w:rsidRDefault="005E3433" w:rsidP="00614FD1">
            <w:pPr>
              <w:spacing w:line="276" w:lineRule="auto"/>
              <w:rPr>
                <w:rFonts w:cs="Arial"/>
              </w:rPr>
            </w:pPr>
            <w:r>
              <w:rPr>
                <w:rFonts w:cs="Arial"/>
              </w:rPr>
              <w:t>4</w:t>
            </w:r>
          </w:p>
        </w:tc>
      </w:tr>
      <w:tr w:rsidR="002E7E6B" w:rsidTr="007741F2">
        <w:tc>
          <w:tcPr>
            <w:tcW w:w="3325" w:type="dxa"/>
          </w:tcPr>
          <w:p w:rsidR="002E7E6B" w:rsidRPr="00527A7D" w:rsidRDefault="005E3433" w:rsidP="00614FD1">
            <w:pPr>
              <w:spacing w:line="276" w:lineRule="auto"/>
              <w:rPr>
                <w:rFonts w:cs="Arial"/>
              </w:rPr>
            </w:pPr>
            <w:r>
              <w:rPr>
                <w:rFonts w:cs="Arial"/>
              </w:rPr>
              <w:t>Auto 47</w:t>
            </w:r>
          </w:p>
        </w:tc>
        <w:tc>
          <w:tcPr>
            <w:tcW w:w="810" w:type="dxa"/>
          </w:tcPr>
          <w:p w:rsidR="002E7E6B" w:rsidRPr="00527A7D" w:rsidRDefault="005E3433" w:rsidP="00614FD1">
            <w:pPr>
              <w:spacing w:line="276" w:lineRule="auto"/>
              <w:rPr>
                <w:rFonts w:cs="Arial"/>
              </w:rPr>
            </w:pPr>
            <w:r>
              <w:rPr>
                <w:rFonts w:cs="Arial"/>
              </w:rPr>
              <w:t>2</w:t>
            </w:r>
          </w:p>
        </w:tc>
      </w:tr>
      <w:tr w:rsidR="002E7E6B" w:rsidTr="007741F2">
        <w:tc>
          <w:tcPr>
            <w:tcW w:w="3325" w:type="dxa"/>
          </w:tcPr>
          <w:p w:rsidR="002E7E6B" w:rsidRPr="00527A7D" w:rsidRDefault="005E3433" w:rsidP="00614FD1">
            <w:pPr>
              <w:spacing w:line="276" w:lineRule="auto"/>
              <w:rPr>
                <w:rFonts w:cs="Arial"/>
              </w:rPr>
            </w:pPr>
            <w:r>
              <w:rPr>
                <w:rFonts w:cs="Arial"/>
              </w:rPr>
              <w:t>Auto 55</w:t>
            </w:r>
          </w:p>
        </w:tc>
        <w:tc>
          <w:tcPr>
            <w:tcW w:w="810" w:type="dxa"/>
          </w:tcPr>
          <w:p w:rsidR="002E7E6B" w:rsidRPr="00527A7D" w:rsidRDefault="005E3433" w:rsidP="00614FD1">
            <w:pPr>
              <w:spacing w:line="276" w:lineRule="auto"/>
              <w:rPr>
                <w:rFonts w:cs="Arial"/>
              </w:rPr>
            </w:pPr>
            <w:r>
              <w:rPr>
                <w:rFonts w:cs="Arial"/>
              </w:rPr>
              <w:t>5</w:t>
            </w:r>
          </w:p>
        </w:tc>
      </w:tr>
      <w:tr w:rsidR="002E7E6B" w:rsidTr="007741F2">
        <w:tc>
          <w:tcPr>
            <w:tcW w:w="3325" w:type="dxa"/>
          </w:tcPr>
          <w:p w:rsidR="002E7E6B" w:rsidRPr="00527A7D" w:rsidRDefault="005E3433" w:rsidP="00614FD1">
            <w:pPr>
              <w:spacing w:line="276" w:lineRule="auto"/>
              <w:rPr>
                <w:rFonts w:cs="Arial"/>
              </w:rPr>
            </w:pPr>
            <w:r>
              <w:rPr>
                <w:rFonts w:cs="Arial"/>
              </w:rPr>
              <w:t>Auto 56</w:t>
            </w:r>
          </w:p>
        </w:tc>
        <w:tc>
          <w:tcPr>
            <w:tcW w:w="810" w:type="dxa"/>
          </w:tcPr>
          <w:p w:rsidR="002E7E6B" w:rsidRPr="00527A7D" w:rsidRDefault="005E3433" w:rsidP="00614FD1">
            <w:pPr>
              <w:spacing w:line="276" w:lineRule="auto"/>
              <w:rPr>
                <w:rFonts w:cs="Arial"/>
              </w:rPr>
            </w:pPr>
            <w:r>
              <w:rPr>
                <w:rFonts w:cs="Arial"/>
              </w:rPr>
              <w:t>2</w:t>
            </w:r>
          </w:p>
        </w:tc>
      </w:tr>
      <w:tr w:rsidR="002E7E6B" w:rsidTr="007741F2">
        <w:tc>
          <w:tcPr>
            <w:tcW w:w="3325" w:type="dxa"/>
          </w:tcPr>
          <w:p w:rsidR="002E7E6B" w:rsidRPr="00527A7D" w:rsidRDefault="005E3433" w:rsidP="00614FD1">
            <w:pPr>
              <w:spacing w:line="276" w:lineRule="auto"/>
              <w:rPr>
                <w:rFonts w:cs="Arial"/>
              </w:rPr>
            </w:pPr>
            <w:r>
              <w:rPr>
                <w:rFonts w:cs="Arial"/>
              </w:rPr>
              <w:t>Auto 66</w:t>
            </w:r>
          </w:p>
        </w:tc>
        <w:tc>
          <w:tcPr>
            <w:tcW w:w="810" w:type="dxa"/>
          </w:tcPr>
          <w:p w:rsidR="002E7E6B" w:rsidRPr="00527A7D" w:rsidRDefault="005E3433" w:rsidP="00614FD1">
            <w:pPr>
              <w:spacing w:line="276" w:lineRule="auto"/>
              <w:rPr>
                <w:rFonts w:cs="Arial"/>
              </w:rPr>
            </w:pPr>
            <w:r>
              <w:rPr>
                <w:rFonts w:cs="Arial"/>
              </w:rPr>
              <w:t>3</w:t>
            </w:r>
          </w:p>
        </w:tc>
      </w:tr>
      <w:tr w:rsidR="002E7E6B" w:rsidTr="007741F2">
        <w:tc>
          <w:tcPr>
            <w:tcW w:w="3325" w:type="dxa"/>
          </w:tcPr>
          <w:p w:rsidR="002E7E6B" w:rsidRPr="00527A7D" w:rsidRDefault="002E7E6B" w:rsidP="00583F4D">
            <w:pPr>
              <w:spacing w:line="276" w:lineRule="auto"/>
              <w:jc w:val="both"/>
              <w:rPr>
                <w:rFonts w:cs="Arial"/>
              </w:rPr>
            </w:pPr>
          </w:p>
        </w:tc>
        <w:tc>
          <w:tcPr>
            <w:tcW w:w="810" w:type="dxa"/>
          </w:tcPr>
          <w:p w:rsidR="002E7E6B" w:rsidRPr="00527A7D" w:rsidRDefault="002E7E6B" w:rsidP="00583F4D">
            <w:pPr>
              <w:spacing w:line="276" w:lineRule="auto"/>
              <w:jc w:val="both"/>
              <w:rPr>
                <w:rFonts w:cs="Arial"/>
              </w:rPr>
            </w:pPr>
          </w:p>
        </w:tc>
      </w:tr>
      <w:tr w:rsidR="002E7E6B" w:rsidTr="007741F2">
        <w:tc>
          <w:tcPr>
            <w:tcW w:w="3325" w:type="dxa"/>
          </w:tcPr>
          <w:p w:rsidR="002E7E6B" w:rsidRPr="00527A7D" w:rsidRDefault="002E7E6B" w:rsidP="00583F4D">
            <w:pPr>
              <w:spacing w:line="276" w:lineRule="auto"/>
              <w:jc w:val="both"/>
              <w:rPr>
                <w:rFonts w:cs="Arial"/>
                <w:b/>
              </w:rPr>
            </w:pPr>
            <w:r>
              <w:rPr>
                <w:rFonts w:cs="Arial"/>
                <w:b/>
              </w:rPr>
              <w:t>Total</w:t>
            </w:r>
          </w:p>
        </w:tc>
        <w:tc>
          <w:tcPr>
            <w:tcW w:w="810" w:type="dxa"/>
          </w:tcPr>
          <w:p w:rsidR="002E7E6B" w:rsidRPr="00527A7D" w:rsidRDefault="005E3433" w:rsidP="00583F4D">
            <w:pPr>
              <w:spacing w:line="276" w:lineRule="auto"/>
              <w:jc w:val="both"/>
              <w:rPr>
                <w:rFonts w:cs="Arial"/>
                <w:b/>
              </w:rPr>
            </w:pPr>
            <w:r>
              <w:rPr>
                <w:rFonts w:cs="Arial"/>
                <w:b/>
              </w:rPr>
              <w:t>16</w:t>
            </w:r>
          </w:p>
        </w:tc>
      </w:tr>
    </w:tbl>
    <w:p w:rsidR="002E7E6B" w:rsidRDefault="002E7E6B" w:rsidP="002E7E6B">
      <w:pPr>
        <w:spacing w:after="0" w:line="276" w:lineRule="auto"/>
        <w:rPr>
          <w:rFonts w:ascii="Arial" w:hAnsi="Arial" w:cs="Arial"/>
        </w:rPr>
      </w:pPr>
    </w:p>
    <w:tbl>
      <w:tblPr>
        <w:tblStyle w:val="TableGrid"/>
        <w:tblW w:w="0" w:type="auto"/>
        <w:tblLook w:val="04A0" w:firstRow="1" w:lastRow="0" w:firstColumn="1" w:lastColumn="0" w:noHBand="0" w:noVBand="1"/>
      </w:tblPr>
      <w:tblGrid>
        <w:gridCol w:w="3325"/>
        <w:gridCol w:w="810"/>
      </w:tblGrid>
      <w:tr w:rsidR="002E7E6B" w:rsidTr="00614FD1">
        <w:tc>
          <w:tcPr>
            <w:tcW w:w="3325" w:type="dxa"/>
          </w:tcPr>
          <w:p w:rsidR="002E7E6B" w:rsidRPr="00527A7D" w:rsidRDefault="002E7E6B" w:rsidP="00614FD1">
            <w:pPr>
              <w:spacing w:line="276" w:lineRule="auto"/>
              <w:rPr>
                <w:rFonts w:cs="Arial"/>
                <w:b/>
              </w:rPr>
            </w:pPr>
            <w:r>
              <w:rPr>
                <w:rFonts w:cs="Arial"/>
                <w:b/>
              </w:rPr>
              <w:lastRenderedPageBreak/>
              <w:t>Second</w:t>
            </w:r>
            <w:r w:rsidRPr="00527A7D">
              <w:rPr>
                <w:rFonts w:cs="Arial"/>
                <w:b/>
              </w:rPr>
              <w:t xml:space="preserve"> Semester</w:t>
            </w:r>
          </w:p>
        </w:tc>
        <w:tc>
          <w:tcPr>
            <w:tcW w:w="810" w:type="dxa"/>
          </w:tcPr>
          <w:p w:rsidR="002E7E6B" w:rsidRPr="00527A7D" w:rsidRDefault="002E7E6B" w:rsidP="00614FD1">
            <w:pPr>
              <w:spacing w:line="276" w:lineRule="auto"/>
              <w:rPr>
                <w:rFonts w:cs="Arial"/>
                <w:b/>
              </w:rPr>
            </w:pPr>
            <w:r>
              <w:rPr>
                <w:rFonts w:cs="Arial"/>
                <w:b/>
              </w:rPr>
              <w:t>Units</w:t>
            </w:r>
          </w:p>
        </w:tc>
      </w:tr>
      <w:tr w:rsidR="002E7E6B" w:rsidTr="00614FD1">
        <w:tc>
          <w:tcPr>
            <w:tcW w:w="3325" w:type="dxa"/>
          </w:tcPr>
          <w:p w:rsidR="002E7E6B" w:rsidRPr="00527A7D" w:rsidRDefault="005E3433" w:rsidP="005E3433">
            <w:pPr>
              <w:spacing w:line="276" w:lineRule="auto"/>
              <w:rPr>
                <w:rFonts w:cs="Arial"/>
              </w:rPr>
            </w:pPr>
            <w:r>
              <w:rPr>
                <w:rFonts w:cs="Arial"/>
              </w:rPr>
              <w:t>Auto 36</w:t>
            </w:r>
          </w:p>
        </w:tc>
        <w:tc>
          <w:tcPr>
            <w:tcW w:w="810" w:type="dxa"/>
          </w:tcPr>
          <w:p w:rsidR="002E7E6B" w:rsidRPr="00527A7D" w:rsidRDefault="005E3433" w:rsidP="00614FD1">
            <w:pPr>
              <w:spacing w:line="276" w:lineRule="auto"/>
              <w:rPr>
                <w:rFonts w:cs="Arial"/>
              </w:rPr>
            </w:pPr>
            <w:r>
              <w:rPr>
                <w:rFonts w:cs="Arial"/>
              </w:rPr>
              <w:t>4</w:t>
            </w:r>
          </w:p>
        </w:tc>
      </w:tr>
      <w:tr w:rsidR="002E7E6B" w:rsidTr="00614FD1">
        <w:tc>
          <w:tcPr>
            <w:tcW w:w="3325" w:type="dxa"/>
          </w:tcPr>
          <w:p w:rsidR="002E7E6B" w:rsidRPr="00527A7D" w:rsidRDefault="005E3433" w:rsidP="00614FD1">
            <w:pPr>
              <w:spacing w:line="276" w:lineRule="auto"/>
              <w:rPr>
                <w:rFonts w:cs="Arial"/>
              </w:rPr>
            </w:pPr>
            <w:r>
              <w:rPr>
                <w:rFonts w:cs="Arial"/>
              </w:rPr>
              <w:t>Auto 41</w:t>
            </w:r>
          </w:p>
        </w:tc>
        <w:tc>
          <w:tcPr>
            <w:tcW w:w="810" w:type="dxa"/>
          </w:tcPr>
          <w:p w:rsidR="002E7E6B" w:rsidRPr="00527A7D" w:rsidRDefault="005E3433" w:rsidP="00614FD1">
            <w:pPr>
              <w:spacing w:line="276" w:lineRule="auto"/>
              <w:rPr>
                <w:rFonts w:cs="Arial"/>
              </w:rPr>
            </w:pPr>
            <w:r>
              <w:rPr>
                <w:rFonts w:cs="Arial"/>
              </w:rPr>
              <w:t>4</w:t>
            </w:r>
          </w:p>
        </w:tc>
      </w:tr>
      <w:tr w:rsidR="002E7E6B" w:rsidTr="00614FD1">
        <w:tc>
          <w:tcPr>
            <w:tcW w:w="3325" w:type="dxa"/>
          </w:tcPr>
          <w:p w:rsidR="002E7E6B" w:rsidRPr="00527A7D" w:rsidRDefault="005E3433" w:rsidP="00614FD1">
            <w:pPr>
              <w:spacing w:line="276" w:lineRule="auto"/>
              <w:rPr>
                <w:rFonts w:cs="Arial"/>
              </w:rPr>
            </w:pPr>
            <w:r>
              <w:rPr>
                <w:rFonts w:cs="Arial"/>
              </w:rPr>
              <w:t>Auto 43</w:t>
            </w:r>
          </w:p>
        </w:tc>
        <w:tc>
          <w:tcPr>
            <w:tcW w:w="810" w:type="dxa"/>
          </w:tcPr>
          <w:p w:rsidR="002E7E6B" w:rsidRPr="00527A7D" w:rsidRDefault="005E3433" w:rsidP="00614FD1">
            <w:pPr>
              <w:spacing w:line="276" w:lineRule="auto"/>
              <w:rPr>
                <w:rFonts w:cs="Arial"/>
              </w:rPr>
            </w:pPr>
            <w:r>
              <w:rPr>
                <w:rFonts w:cs="Arial"/>
              </w:rPr>
              <w:t>4</w:t>
            </w:r>
          </w:p>
        </w:tc>
      </w:tr>
      <w:tr w:rsidR="002E7E6B" w:rsidTr="00614FD1">
        <w:tc>
          <w:tcPr>
            <w:tcW w:w="3325" w:type="dxa"/>
          </w:tcPr>
          <w:p w:rsidR="002E7E6B" w:rsidRPr="00527A7D" w:rsidRDefault="005E3433" w:rsidP="00614FD1">
            <w:pPr>
              <w:spacing w:line="276" w:lineRule="auto"/>
              <w:rPr>
                <w:rFonts w:cs="Arial"/>
              </w:rPr>
            </w:pPr>
            <w:r>
              <w:rPr>
                <w:rFonts w:cs="Arial"/>
              </w:rPr>
              <w:t>Auto 46</w:t>
            </w:r>
          </w:p>
        </w:tc>
        <w:tc>
          <w:tcPr>
            <w:tcW w:w="810" w:type="dxa"/>
          </w:tcPr>
          <w:p w:rsidR="002E7E6B" w:rsidRPr="00527A7D" w:rsidRDefault="005E3433" w:rsidP="00614FD1">
            <w:pPr>
              <w:spacing w:line="276" w:lineRule="auto"/>
              <w:rPr>
                <w:rFonts w:cs="Arial"/>
              </w:rPr>
            </w:pPr>
            <w:r>
              <w:rPr>
                <w:rFonts w:cs="Arial"/>
              </w:rPr>
              <w:t>4</w:t>
            </w:r>
          </w:p>
        </w:tc>
      </w:tr>
      <w:tr w:rsidR="002E7E6B" w:rsidTr="00614FD1">
        <w:tc>
          <w:tcPr>
            <w:tcW w:w="3325" w:type="dxa"/>
          </w:tcPr>
          <w:p w:rsidR="002E7E6B" w:rsidRPr="00527A7D" w:rsidRDefault="002E7E6B" w:rsidP="00614FD1">
            <w:pPr>
              <w:spacing w:line="276" w:lineRule="auto"/>
              <w:rPr>
                <w:rFonts w:cs="Arial"/>
              </w:rPr>
            </w:pPr>
          </w:p>
        </w:tc>
        <w:tc>
          <w:tcPr>
            <w:tcW w:w="810" w:type="dxa"/>
          </w:tcPr>
          <w:p w:rsidR="002E7E6B" w:rsidRPr="00527A7D" w:rsidRDefault="002E7E6B" w:rsidP="00614FD1">
            <w:pPr>
              <w:spacing w:line="276" w:lineRule="auto"/>
              <w:rPr>
                <w:rFonts w:cs="Arial"/>
              </w:rPr>
            </w:pPr>
          </w:p>
        </w:tc>
      </w:tr>
      <w:tr w:rsidR="002E7E6B" w:rsidTr="00614FD1">
        <w:tc>
          <w:tcPr>
            <w:tcW w:w="3325" w:type="dxa"/>
          </w:tcPr>
          <w:p w:rsidR="002E7E6B" w:rsidRPr="00527A7D" w:rsidRDefault="002E7E6B" w:rsidP="00614FD1">
            <w:pPr>
              <w:spacing w:line="276" w:lineRule="auto"/>
              <w:rPr>
                <w:rFonts w:cs="Arial"/>
              </w:rPr>
            </w:pPr>
          </w:p>
        </w:tc>
        <w:tc>
          <w:tcPr>
            <w:tcW w:w="810" w:type="dxa"/>
          </w:tcPr>
          <w:p w:rsidR="002E7E6B" w:rsidRPr="00527A7D" w:rsidRDefault="002E7E6B" w:rsidP="00614FD1">
            <w:pPr>
              <w:spacing w:line="276" w:lineRule="auto"/>
              <w:rPr>
                <w:rFonts w:cs="Arial"/>
              </w:rPr>
            </w:pPr>
          </w:p>
        </w:tc>
      </w:tr>
      <w:tr w:rsidR="002E7E6B" w:rsidTr="00614FD1">
        <w:tc>
          <w:tcPr>
            <w:tcW w:w="3325" w:type="dxa"/>
          </w:tcPr>
          <w:p w:rsidR="002E7E6B" w:rsidRPr="00527A7D" w:rsidRDefault="002E7E6B" w:rsidP="00614FD1">
            <w:pPr>
              <w:spacing w:line="276" w:lineRule="auto"/>
              <w:rPr>
                <w:rFonts w:cs="Arial"/>
                <w:b/>
              </w:rPr>
            </w:pPr>
            <w:r>
              <w:rPr>
                <w:rFonts w:cs="Arial"/>
                <w:b/>
              </w:rPr>
              <w:t>Total</w:t>
            </w:r>
          </w:p>
        </w:tc>
        <w:tc>
          <w:tcPr>
            <w:tcW w:w="810" w:type="dxa"/>
          </w:tcPr>
          <w:p w:rsidR="002E7E6B" w:rsidRPr="00527A7D" w:rsidRDefault="005E3433" w:rsidP="00614FD1">
            <w:pPr>
              <w:spacing w:line="276" w:lineRule="auto"/>
              <w:rPr>
                <w:rFonts w:cs="Arial"/>
                <w:b/>
              </w:rPr>
            </w:pPr>
            <w:r>
              <w:rPr>
                <w:rFonts w:cs="Arial"/>
                <w:b/>
              </w:rPr>
              <w:t>16</w:t>
            </w:r>
          </w:p>
        </w:tc>
      </w:tr>
    </w:tbl>
    <w:p w:rsidR="002E7E6B" w:rsidRDefault="002E7E6B" w:rsidP="002E7E6B">
      <w:pPr>
        <w:spacing w:after="0" w:line="276" w:lineRule="auto"/>
        <w:rPr>
          <w:rFonts w:ascii="Arial" w:hAnsi="Arial" w:cs="Arial"/>
        </w:rPr>
      </w:pPr>
    </w:p>
    <w:tbl>
      <w:tblPr>
        <w:tblStyle w:val="TableGrid"/>
        <w:tblW w:w="0" w:type="auto"/>
        <w:tblLook w:val="04A0" w:firstRow="1" w:lastRow="0" w:firstColumn="1" w:lastColumn="0" w:noHBand="0" w:noVBand="1"/>
      </w:tblPr>
      <w:tblGrid>
        <w:gridCol w:w="3325"/>
        <w:gridCol w:w="810"/>
      </w:tblGrid>
      <w:tr w:rsidR="002E7E6B" w:rsidTr="00614FD1">
        <w:tc>
          <w:tcPr>
            <w:tcW w:w="3325" w:type="dxa"/>
          </w:tcPr>
          <w:p w:rsidR="002E7E6B" w:rsidRPr="00527A7D" w:rsidRDefault="002E7E6B" w:rsidP="00614FD1">
            <w:pPr>
              <w:spacing w:line="276" w:lineRule="auto"/>
              <w:rPr>
                <w:rFonts w:cs="Arial"/>
                <w:b/>
              </w:rPr>
            </w:pPr>
            <w:r>
              <w:rPr>
                <w:rFonts w:cs="Arial"/>
                <w:b/>
              </w:rPr>
              <w:t>Fourth</w:t>
            </w:r>
            <w:r w:rsidRPr="00527A7D">
              <w:rPr>
                <w:rFonts w:cs="Arial"/>
                <w:b/>
              </w:rPr>
              <w:t xml:space="preserve"> Semester</w:t>
            </w:r>
          </w:p>
        </w:tc>
        <w:tc>
          <w:tcPr>
            <w:tcW w:w="810" w:type="dxa"/>
          </w:tcPr>
          <w:p w:rsidR="002E7E6B" w:rsidRPr="00527A7D" w:rsidRDefault="002E7E6B" w:rsidP="00614FD1">
            <w:pPr>
              <w:spacing w:line="276" w:lineRule="auto"/>
              <w:rPr>
                <w:rFonts w:cs="Arial"/>
                <w:b/>
              </w:rPr>
            </w:pPr>
            <w:r>
              <w:rPr>
                <w:rFonts w:cs="Arial"/>
                <w:b/>
              </w:rPr>
              <w:t>Units</w:t>
            </w:r>
          </w:p>
        </w:tc>
      </w:tr>
      <w:tr w:rsidR="002E7E6B" w:rsidTr="00614FD1">
        <w:tc>
          <w:tcPr>
            <w:tcW w:w="3325" w:type="dxa"/>
          </w:tcPr>
          <w:p w:rsidR="002E7E6B" w:rsidRPr="00527A7D" w:rsidRDefault="002E7E6B" w:rsidP="00614FD1">
            <w:pPr>
              <w:spacing w:line="276" w:lineRule="auto"/>
              <w:rPr>
                <w:rFonts w:cs="Arial"/>
              </w:rPr>
            </w:pPr>
            <w:r>
              <w:rPr>
                <w:rFonts w:cs="Arial"/>
              </w:rPr>
              <w:t xml:space="preserve">   </w:t>
            </w:r>
          </w:p>
        </w:tc>
        <w:tc>
          <w:tcPr>
            <w:tcW w:w="810" w:type="dxa"/>
          </w:tcPr>
          <w:p w:rsidR="002E7E6B" w:rsidRPr="00527A7D" w:rsidRDefault="002E7E6B" w:rsidP="00614FD1">
            <w:pPr>
              <w:spacing w:line="276" w:lineRule="auto"/>
              <w:rPr>
                <w:rFonts w:cs="Arial"/>
              </w:rPr>
            </w:pPr>
          </w:p>
        </w:tc>
      </w:tr>
      <w:tr w:rsidR="002E7E6B" w:rsidTr="00614FD1">
        <w:tc>
          <w:tcPr>
            <w:tcW w:w="3325" w:type="dxa"/>
          </w:tcPr>
          <w:p w:rsidR="002E7E6B" w:rsidRPr="00527A7D" w:rsidRDefault="002E7E6B" w:rsidP="00614FD1">
            <w:pPr>
              <w:spacing w:line="276" w:lineRule="auto"/>
              <w:rPr>
                <w:rFonts w:cs="Arial"/>
              </w:rPr>
            </w:pPr>
          </w:p>
        </w:tc>
        <w:tc>
          <w:tcPr>
            <w:tcW w:w="810" w:type="dxa"/>
          </w:tcPr>
          <w:p w:rsidR="002E7E6B" w:rsidRPr="00527A7D" w:rsidRDefault="002E7E6B" w:rsidP="00614FD1">
            <w:pPr>
              <w:spacing w:line="276" w:lineRule="auto"/>
              <w:rPr>
                <w:rFonts w:cs="Arial"/>
              </w:rPr>
            </w:pPr>
          </w:p>
        </w:tc>
      </w:tr>
      <w:tr w:rsidR="002E7E6B" w:rsidTr="00614FD1">
        <w:tc>
          <w:tcPr>
            <w:tcW w:w="3325" w:type="dxa"/>
          </w:tcPr>
          <w:p w:rsidR="002E7E6B" w:rsidRPr="00527A7D" w:rsidRDefault="002E7E6B" w:rsidP="00614FD1">
            <w:pPr>
              <w:spacing w:line="276" w:lineRule="auto"/>
              <w:rPr>
                <w:rFonts w:cs="Arial"/>
              </w:rPr>
            </w:pPr>
          </w:p>
        </w:tc>
        <w:tc>
          <w:tcPr>
            <w:tcW w:w="810" w:type="dxa"/>
          </w:tcPr>
          <w:p w:rsidR="002E7E6B" w:rsidRPr="00527A7D" w:rsidRDefault="002E7E6B" w:rsidP="00614FD1">
            <w:pPr>
              <w:spacing w:line="276" w:lineRule="auto"/>
              <w:rPr>
                <w:rFonts w:cs="Arial"/>
              </w:rPr>
            </w:pPr>
          </w:p>
        </w:tc>
      </w:tr>
      <w:tr w:rsidR="002E7E6B" w:rsidTr="00614FD1">
        <w:tc>
          <w:tcPr>
            <w:tcW w:w="3325" w:type="dxa"/>
          </w:tcPr>
          <w:p w:rsidR="002E7E6B" w:rsidRPr="00527A7D" w:rsidRDefault="002E7E6B" w:rsidP="00614FD1">
            <w:pPr>
              <w:spacing w:line="276" w:lineRule="auto"/>
              <w:rPr>
                <w:rFonts w:cs="Arial"/>
              </w:rPr>
            </w:pPr>
          </w:p>
        </w:tc>
        <w:tc>
          <w:tcPr>
            <w:tcW w:w="810" w:type="dxa"/>
          </w:tcPr>
          <w:p w:rsidR="002E7E6B" w:rsidRPr="00527A7D" w:rsidRDefault="002E7E6B" w:rsidP="00614FD1">
            <w:pPr>
              <w:spacing w:line="276" w:lineRule="auto"/>
              <w:rPr>
                <w:rFonts w:cs="Arial"/>
              </w:rPr>
            </w:pPr>
          </w:p>
        </w:tc>
      </w:tr>
      <w:tr w:rsidR="002E7E6B" w:rsidTr="00614FD1">
        <w:tc>
          <w:tcPr>
            <w:tcW w:w="3325" w:type="dxa"/>
          </w:tcPr>
          <w:p w:rsidR="002E7E6B" w:rsidRPr="00527A7D" w:rsidRDefault="002E7E6B" w:rsidP="00614FD1">
            <w:pPr>
              <w:spacing w:line="276" w:lineRule="auto"/>
              <w:rPr>
                <w:rFonts w:cs="Arial"/>
              </w:rPr>
            </w:pPr>
          </w:p>
        </w:tc>
        <w:tc>
          <w:tcPr>
            <w:tcW w:w="810" w:type="dxa"/>
          </w:tcPr>
          <w:p w:rsidR="002E7E6B" w:rsidRPr="00527A7D" w:rsidRDefault="002E7E6B" w:rsidP="00614FD1">
            <w:pPr>
              <w:spacing w:line="276" w:lineRule="auto"/>
              <w:rPr>
                <w:rFonts w:cs="Arial"/>
              </w:rPr>
            </w:pPr>
          </w:p>
        </w:tc>
      </w:tr>
      <w:tr w:rsidR="002E7E6B" w:rsidTr="00614FD1">
        <w:tc>
          <w:tcPr>
            <w:tcW w:w="3325" w:type="dxa"/>
          </w:tcPr>
          <w:p w:rsidR="002E7E6B" w:rsidRPr="00527A7D" w:rsidRDefault="002E7E6B" w:rsidP="00614FD1">
            <w:pPr>
              <w:spacing w:line="276" w:lineRule="auto"/>
              <w:rPr>
                <w:rFonts w:cs="Arial"/>
              </w:rPr>
            </w:pPr>
          </w:p>
        </w:tc>
        <w:tc>
          <w:tcPr>
            <w:tcW w:w="810" w:type="dxa"/>
          </w:tcPr>
          <w:p w:rsidR="002E7E6B" w:rsidRPr="00527A7D" w:rsidRDefault="002E7E6B" w:rsidP="00614FD1">
            <w:pPr>
              <w:spacing w:line="276" w:lineRule="auto"/>
              <w:rPr>
                <w:rFonts w:cs="Arial"/>
              </w:rPr>
            </w:pPr>
          </w:p>
        </w:tc>
      </w:tr>
      <w:tr w:rsidR="002E7E6B" w:rsidTr="00614FD1">
        <w:tc>
          <w:tcPr>
            <w:tcW w:w="3325" w:type="dxa"/>
          </w:tcPr>
          <w:p w:rsidR="002E7E6B" w:rsidRPr="00527A7D" w:rsidRDefault="002E7E6B" w:rsidP="00614FD1">
            <w:pPr>
              <w:spacing w:line="276" w:lineRule="auto"/>
              <w:rPr>
                <w:rFonts w:cs="Arial"/>
                <w:b/>
              </w:rPr>
            </w:pPr>
            <w:r>
              <w:rPr>
                <w:rFonts w:cs="Arial"/>
                <w:b/>
              </w:rPr>
              <w:t>Total</w:t>
            </w:r>
          </w:p>
        </w:tc>
        <w:tc>
          <w:tcPr>
            <w:tcW w:w="810" w:type="dxa"/>
          </w:tcPr>
          <w:p w:rsidR="002E7E6B" w:rsidRPr="00527A7D" w:rsidRDefault="002E7E6B" w:rsidP="00614FD1">
            <w:pPr>
              <w:spacing w:line="276" w:lineRule="auto"/>
              <w:rPr>
                <w:rFonts w:cs="Arial"/>
                <w:b/>
              </w:rPr>
            </w:pPr>
          </w:p>
        </w:tc>
      </w:tr>
    </w:tbl>
    <w:p w:rsidR="002E7E6B" w:rsidRDefault="002E7E6B" w:rsidP="002E7E6B">
      <w:pPr>
        <w:spacing w:after="0" w:line="276" w:lineRule="auto"/>
        <w:rPr>
          <w:rFonts w:ascii="Arial" w:hAnsi="Arial" w:cs="Arial"/>
        </w:rPr>
        <w:sectPr w:rsidR="002E7E6B" w:rsidSect="003A56FD">
          <w:type w:val="continuous"/>
          <w:pgSz w:w="12240" w:h="15840"/>
          <w:pgMar w:top="720" w:right="720" w:bottom="720" w:left="720" w:header="720" w:footer="720" w:gutter="0"/>
          <w:cols w:num="2" w:space="720"/>
          <w:docGrid w:linePitch="360"/>
        </w:sectPr>
      </w:pPr>
    </w:p>
    <w:p w:rsidR="00332C88" w:rsidRDefault="00332C88" w:rsidP="008D5429">
      <w:pPr>
        <w:spacing w:after="120" w:line="276" w:lineRule="auto"/>
        <w:rPr>
          <w:rFonts w:ascii="Arial" w:hAnsi="Arial" w:cs="Arial"/>
          <w:u w:val="single"/>
        </w:rPr>
      </w:pPr>
    </w:p>
    <w:p w:rsidR="00332C88" w:rsidRPr="00015F5C" w:rsidRDefault="00C928F4"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t xml:space="preserve">Master Planning </w:t>
      </w:r>
      <w:r w:rsidRPr="00015F5C">
        <w:rPr>
          <w:rFonts w:ascii="Arial" w:hAnsi="Arial" w:cs="Arial"/>
          <w:sz w:val="24"/>
          <w:szCs w:val="24"/>
        </w:rPr>
        <w:t>(</w:t>
      </w:r>
      <w:r w:rsidR="00C96516" w:rsidRPr="00015F5C">
        <w:rPr>
          <w:rFonts w:ascii="Arial" w:hAnsi="Arial" w:cs="Arial"/>
          <w:sz w:val="24"/>
          <w:szCs w:val="24"/>
        </w:rPr>
        <w:t>Background and Rationale</w:t>
      </w:r>
      <w:r w:rsidRPr="00015F5C">
        <w:rPr>
          <w:rFonts w:ascii="Arial" w:hAnsi="Arial" w:cs="Arial"/>
          <w:sz w:val="24"/>
          <w:szCs w:val="24"/>
        </w:rPr>
        <w:t>)</w:t>
      </w:r>
    </w:p>
    <w:p w:rsidR="00961545" w:rsidRPr="00F449FB" w:rsidRDefault="00961545" w:rsidP="00961545">
      <w:pPr>
        <w:widowControl w:val="0"/>
        <w:ind w:right="230"/>
        <w:rPr>
          <w:rFonts w:eastAsia="Arial"/>
          <w:i/>
          <w:color w:val="767171" w:themeColor="background2" w:themeShade="80"/>
          <w:sz w:val="21"/>
          <w:szCs w:val="21"/>
        </w:rPr>
      </w:pPr>
      <w:r w:rsidRPr="00F449FB">
        <w:rPr>
          <w:rFonts w:eastAsia="Arial"/>
          <w:i/>
          <w:color w:val="767171" w:themeColor="background2" w:themeShade="80"/>
          <w:sz w:val="21"/>
          <w:szCs w:val="21"/>
        </w:rPr>
        <w:t xml:space="preserve">Given the stated goals and objectives, address the role the proposed program will fulfill in the college’s mission and curriculum offerings.  This discussion may include some history of the program proposal origins, a description of the program purpose, and/or the program’s relevancy for the region and college. </w:t>
      </w:r>
    </w:p>
    <w:p w:rsidR="00961545" w:rsidRPr="00F449FB" w:rsidRDefault="00961545" w:rsidP="00961545">
      <w:pPr>
        <w:widowControl w:val="0"/>
        <w:ind w:right="230"/>
        <w:rPr>
          <w:rFonts w:eastAsia="Arial"/>
          <w:i/>
          <w:color w:val="767171" w:themeColor="background2" w:themeShade="80"/>
          <w:sz w:val="21"/>
          <w:szCs w:val="21"/>
        </w:rPr>
      </w:pPr>
      <w:r w:rsidRPr="00F449FB">
        <w:rPr>
          <w:rFonts w:eastAsia="Arial"/>
          <w:i/>
          <w:color w:val="767171" w:themeColor="background2" w:themeShade="80"/>
          <w:sz w:val="21"/>
          <w:szCs w:val="21"/>
        </w:rPr>
        <w:t>The proposal must demonstrate a need for the program that meets the stated goals and objectives in the region the college proposes to serve with the certificate.  A proposed new certificate must not cause undue competition with an existing program at another college.</w:t>
      </w:r>
    </w:p>
    <w:p w:rsidR="002E7E6B" w:rsidRPr="00F449FB" w:rsidRDefault="002E7E6B" w:rsidP="00961545">
      <w:pPr>
        <w:widowControl w:val="0"/>
        <w:ind w:right="230"/>
        <w:rPr>
          <w:rFonts w:eastAsia="Arial"/>
          <w:i/>
          <w:color w:val="767171" w:themeColor="background2" w:themeShade="80"/>
          <w:sz w:val="21"/>
          <w:szCs w:val="21"/>
        </w:rPr>
      </w:pPr>
      <w:r w:rsidRPr="00F449FB">
        <w:rPr>
          <w:rFonts w:eastAsia="Arial"/>
          <w:i/>
          <w:color w:val="767171" w:themeColor="background2" w:themeShade="80"/>
          <w:sz w:val="21"/>
          <w:szCs w:val="21"/>
        </w:rPr>
        <w:t>If any</w:t>
      </w:r>
      <w:r w:rsidR="00510A90" w:rsidRPr="00F449FB">
        <w:rPr>
          <w:rFonts w:eastAsia="Arial"/>
          <w:i/>
          <w:color w:val="767171" w:themeColor="background2" w:themeShade="80"/>
          <w:sz w:val="21"/>
          <w:szCs w:val="21"/>
        </w:rPr>
        <w:t xml:space="preserve"> expenditures for facilities, </w:t>
      </w:r>
      <w:r w:rsidRPr="00F449FB">
        <w:rPr>
          <w:rFonts w:eastAsia="Arial"/>
          <w:i/>
          <w:color w:val="767171" w:themeColor="background2" w:themeShade="80"/>
          <w:sz w:val="21"/>
          <w:szCs w:val="21"/>
        </w:rPr>
        <w:t xml:space="preserve">equipment </w:t>
      </w:r>
      <w:r w:rsidR="00510A90" w:rsidRPr="00F449FB">
        <w:rPr>
          <w:rFonts w:eastAsia="Arial"/>
          <w:i/>
          <w:color w:val="767171" w:themeColor="background2" w:themeShade="80"/>
          <w:sz w:val="21"/>
          <w:szCs w:val="21"/>
        </w:rPr>
        <w:t xml:space="preserve">or library and learning resources </w:t>
      </w:r>
      <w:r w:rsidRPr="00F449FB">
        <w:rPr>
          <w:rFonts w:eastAsia="Arial"/>
          <w:i/>
          <w:color w:val="767171" w:themeColor="background2" w:themeShade="80"/>
          <w:sz w:val="21"/>
          <w:szCs w:val="21"/>
        </w:rPr>
        <w:t>are planned, please explain the specific needs in this section.</w:t>
      </w:r>
    </w:p>
    <w:p w:rsidR="002E7E6B" w:rsidRPr="00F449FB" w:rsidRDefault="002E7E6B" w:rsidP="00F449FB">
      <w:pPr>
        <w:widowControl w:val="0"/>
        <w:ind w:right="230"/>
        <w:rPr>
          <w:rFonts w:eastAsia="Arial"/>
          <w:i/>
          <w:color w:val="767171" w:themeColor="background2" w:themeShade="80"/>
          <w:sz w:val="21"/>
          <w:szCs w:val="21"/>
        </w:rPr>
      </w:pPr>
      <w:r w:rsidRPr="00F449FB">
        <w:rPr>
          <w:rFonts w:eastAsia="Arial"/>
          <w:i/>
          <w:color w:val="767171" w:themeColor="background2" w:themeShade="80"/>
          <w:sz w:val="21"/>
          <w:szCs w:val="21"/>
        </w:rPr>
        <w:t>If the program is to be offered in close cooperation with one or more specific employers, a discussion of the relationship must be provided.</w:t>
      </w:r>
    </w:p>
    <w:tbl>
      <w:tblPr>
        <w:tblStyle w:val="TableGrid"/>
        <w:tblW w:w="0" w:type="auto"/>
        <w:tblLook w:val="04A0" w:firstRow="1" w:lastRow="0" w:firstColumn="1" w:lastColumn="0" w:noHBand="0" w:noVBand="1"/>
      </w:tblPr>
      <w:tblGrid>
        <w:gridCol w:w="9350"/>
      </w:tblGrid>
      <w:tr w:rsidR="00527A7D" w:rsidRPr="00527A7D" w:rsidTr="00F449FB">
        <w:trPr>
          <w:trHeight w:val="2376"/>
        </w:trPr>
        <w:tc>
          <w:tcPr>
            <w:tcW w:w="9350" w:type="dxa"/>
          </w:tcPr>
          <w:p w:rsidR="00C51F14" w:rsidRDefault="00C51F14" w:rsidP="00C51F14">
            <w:r>
              <w:t xml:space="preserve">The purpose of this A.S. degree program is to give students the option of pursuing an associate’s degree by completing GE requirements and the coursework that has already been approved as a certificate. Many students, especially those who are the first in their family to attend college, wish to receive an A.S. degree instead of a certificate. </w:t>
            </w:r>
          </w:p>
          <w:p w:rsidR="00C51F14" w:rsidRDefault="00C51F14" w:rsidP="00C51F14"/>
          <w:p w:rsidR="001C2E5E" w:rsidRPr="00547043" w:rsidRDefault="00C51F14" w:rsidP="00950CCA">
            <w:pPr>
              <w:widowControl w:val="0"/>
              <w:ind w:right="230"/>
              <w:rPr>
                <w:rFonts w:cs="Arial"/>
                <w:color w:val="767171" w:themeColor="background2" w:themeShade="80"/>
              </w:rPr>
            </w:pPr>
            <w:r>
              <w:t xml:space="preserve">The </w:t>
            </w:r>
            <w:r w:rsidR="00950CCA">
              <w:t>modification</w:t>
            </w:r>
            <w:r>
              <w:t xml:space="preserve"> of the </w:t>
            </w:r>
            <w:r w:rsidRPr="005245A8">
              <w:t xml:space="preserve">A.S. </w:t>
            </w:r>
            <w:r>
              <w:t>Master Automotive Technician will not require additional staff, facilities, or funding above what is already needed for the existing programs.</w:t>
            </w:r>
          </w:p>
        </w:tc>
      </w:tr>
    </w:tbl>
    <w:p w:rsidR="00156C9C" w:rsidRDefault="00156C9C" w:rsidP="00E23D15">
      <w:pPr>
        <w:spacing w:after="0" w:line="276" w:lineRule="auto"/>
        <w:rPr>
          <w:rFonts w:ascii="Arial" w:hAnsi="Arial" w:cs="Arial"/>
          <w:b/>
          <w:sz w:val="24"/>
          <w:szCs w:val="24"/>
        </w:rPr>
      </w:pPr>
    </w:p>
    <w:p w:rsidR="008827B2" w:rsidRPr="00C96516" w:rsidRDefault="008827B2" w:rsidP="00E23D15">
      <w:pPr>
        <w:spacing w:after="0" w:line="276" w:lineRule="auto"/>
        <w:rPr>
          <w:rFonts w:ascii="Arial" w:hAnsi="Arial" w:cs="Arial"/>
          <w:b/>
          <w:sz w:val="24"/>
          <w:szCs w:val="24"/>
        </w:rPr>
      </w:pPr>
    </w:p>
    <w:p w:rsidR="00C928F4" w:rsidRPr="00015F5C" w:rsidRDefault="00C928F4" w:rsidP="00040265">
      <w:pPr>
        <w:pStyle w:val="ListParagraph"/>
        <w:numPr>
          <w:ilvl w:val="0"/>
          <w:numId w:val="27"/>
        </w:numPr>
        <w:spacing w:after="240" w:line="360" w:lineRule="auto"/>
        <w:rPr>
          <w:rFonts w:ascii="Arial" w:hAnsi="Arial" w:cs="Arial"/>
          <w:b/>
          <w:sz w:val="24"/>
          <w:szCs w:val="24"/>
        </w:rPr>
      </w:pPr>
      <w:r w:rsidRPr="00015F5C">
        <w:rPr>
          <w:rFonts w:ascii="Arial" w:hAnsi="Arial" w:cs="Arial"/>
          <w:b/>
          <w:sz w:val="24"/>
          <w:szCs w:val="24"/>
        </w:rPr>
        <w:t>Need for Program</w:t>
      </w:r>
    </w:p>
    <w:p w:rsidR="00040265" w:rsidRDefault="00040265" w:rsidP="00040265">
      <w:pPr>
        <w:pStyle w:val="ListParagraph"/>
        <w:spacing w:after="120"/>
        <w:ind w:left="792"/>
        <w:rPr>
          <w:rFonts w:ascii="Arial" w:hAnsi="Arial" w:cs="Arial"/>
        </w:rPr>
      </w:pPr>
    </w:p>
    <w:p w:rsidR="00C928F4" w:rsidRPr="00375B52" w:rsidRDefault="00E23D15" w:rsidP="00040265">
      <w:pPr>
        <w:pStyle w:val="ListParagraph"/>
        <w:numPr>
          <w:ilvl w:val="1"/>
          <w:numId w:val="27"/>
        </w:numPr>
        <w:spacing w:after="120"/>
        <w:ind w:left="792"/>
        <w:rPr>
          <w:rFonts w:ascii="Arial" w:hAnsi="Arial" w:cs="Arial"/>
          <w:sz w:val="20"/>
          <w:szCs w:val="20"/>
        </w:rPr>
      </w:pPr>
      <w:r w:rsidRPr="00375B52">
        <w:rPr>
          <w:rFonts w:ascii="Arial" w:hAnsi="Arial" w:cs="Arial"/>
          <w:sz w:val="20"/>
          <w:szCs w:val="20"/>
        </w:rPr>
        <w:t>Enrollment and Completer Projections</w:t>
      </w:r>
    </w:p>
    <w:p w:rsidR="00E23D15" w:rsidRPr="00F449FB" w:rsidRDefault="002E7E6B" w:rsidP="00040265">
      <w:pPr>
        <w:spacing w:line="276" w:lineRule="auto"/>
        <w:ind w:left="432"/>
        <w:rPr>
          <w:rFonts w:cs="Arial"/>
          <w:i/>
          <w:color w:val="767171" w:themeColor="background2" w:themeShade="80"/>
          <w:sz w:val="21"/>
          <w:szCs w:val="21"/>
        </w:rPr>
      </w:pPr>
      <w:r w:rsidRPr="00F449FB">
        <w:rPr>
          <w:rFonts w:cs="Arial"/>
          <w:i/>
          <w:color w:val="767171" w:themeColor="background2" w:themeShade="80"/>
          <w:sz w:val="21"/>
          <w:szCs w:val="21"/>
        </w:rPr>
        <w:t>A</w:t>
      </w:r>
      <w:r w:rsidR="00E23D15" w:rsidRPr="00F449FB">
        <w:rPr>
          <w:rFonts w:cs="Arial"/>
          <w:i/>
          <w:color w:val="767171" w:themeColor="background2" w:themeShade="80"/>
          <w:sz w:val="21"/>
          <w:szCs w:val="21"/>
        </w:rPr>
        <w:t>ddress and justify the number of projected students or “annual completers” to be awarded the certificate each year after the program is fully established.</w:t>
      </w:r>
    </w:p>
    <w:tbl>
      <w:tblPr>
        <w:tblStyle w:val="TableGrid"/>
        <w:tblW w:w="0" w:type="auto"/>
        <w:tblInd w:w="445" w:type="dxa"/>
        <w:tblLook w:val="04A0" w:firstRow="1" w:lastRow="0" w:firstColumn="1" w:lastColumn="0" w:noHBand="0" w:noVBand="1"/>
      </w:tblPr>
      <w:tblGrid>
        <w:gridCol w:w="3549"/>
        <w:gridCol w:w="496"/>
        <w:gridCol w:w="605"/>
        <w:gridCol w:w="634"/>
        <w:gridCol w:w="634"/>
        <w:gridCol w:w="677"/>
        <w:gridCol w:w="634"/>
        <w:gridCol w:w="634"/>
        <w:gridCol w:w="634"/>
        <w:gridCol w:w="634"/>
      </w:tblGrid>
      <w:tr w:rsidR="00E23D15" w:rsidRPr="00527A7D" w:rsidTr="00957CF9">
        <w:trPr>
          <w:gridAfter w:val="9"/>
          <w:wAfter w:w="9" w:type="dxa"/>
          <w:trHeight w:val="2376"/>
        </w:trPr>
        <w:tc>
          <w:tcPr>
            <w:tcW w:w="8905" w:type="dxa"/>
          </w:tcPr>
          <w:p w:rsidR="00E23D15" w:rsidRPr="00C06283" w:rsidRDefault="00957CF9" w:rsidP="00562A3E">
            <w:pPr>
              <w:spacing w:line="276" w:lineRule="auto"/>
              <w:rPr>
                <w:rFonts w:cs="Arial"/>
              </w:rPr>
            </w:pPr>
            <w:r>
              <w:rPr>
                <w:rFonts w:cs="Arial"/>
              </w:rPr>
              <w:t>Based on the past completer information (see below), with the new fast track structure of the program, we are projecting 10 degrees and 20 certificates awarded.</w:t>
            </w:r>
          </w:p>
        </w:tc>
      </w:tr>
      <w:tr w:rsidR="00957CF9" w:rsidRPr="00957CF9" w:rsidTr="00957CF9">
        <w:trPr>
          <w:trHeight w:val="1128"/>
        </w:trPr>
        <w:tc>
          <w:tcPr>
            <w:tcW w:w="8905" w:type="dxa"/>
            <w:hideMark/>
          </w:tcPr>
          <w:p w:rsidR="00957CF9" w:rsidRPr="00957CF9" w:rsidRDefault="00957CF9" w:rsidP="00957CF9">
            <w:pPr>
              <w:rPr>
                <w:rFonts w:ascii="Calibri" w:eastAsia="Times New Roman" w:hAnsi="Calibri" w:cs="Times New Roman"/>
                <w:b/>
                <w:bCs/>
                <w:color w:val="000000"/>
              </w:rPr>
            </w:pPr>
            <w:r w:rsidRPr="00957CF9">
              <w:rPr>
                <w:rFonts w:ascii="Calibri" w:eastAsia="Times New Roman" w:hAnsi="Calibri" w:cs="Times New Roman"/>
                <w:b/>
                <w:bCs/>
                <w:color w:val="000000"/>
              </w:rPr>
              <w:t>Number of Degree and Certificate completers in the following programs</w:t>
            </w:r>
          </w:p>
        </w:tc>
        <w:tc>
          <w:tcPr>
            <w:tcW w:w="1" w:type="dxa"/>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t>Degrees</w:t>
            </w:r>
          </w:p>
        </w:tc>
        <w:tc>
          <w:tcPr>
            <w:tcW w:w="1" w:type="dxa"/>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t>Certificates</w:t>
            </w:r>
          </w:p>
        </w:tc>
        <w:tc>
          <w:tcPr>
            <w:tcW w:w="1" w:type="dxa"/>
            <w:hideMark/>
          </w:tcPr>
          <w:p w:rsidR="00957CF9" w:rsidRPr="00957CF9" w:rsidRDefault="00957CF9" w:rsidP="00957CF9">
            <w:pPr>
              <w:rPr>
                <w:rFonts w:ascii="Calibri" w:eastAsia="Times New Roman" w:hAnsi="Calibri" w:cs="Times New Roman"/>
                <w:b/>
                <w:bCs/>
                <w:color w:val="000000"/>
              </w:rPr>
            </w:pPr>
            <w:r w:rsidRPr="00957CF9">
              <w:rPr>
                <w:rFonts w:ascii="Calibri" w:eastAsia="Times New Roman" w:hAnsi="Calibri" w:cs="Times New Roman"/>
                <w:b/>
                <w:bCs/>
                <w:color w:val="000000"/>
              </w:rPr>
              <w:t>Need the data liste</w:t>
            </w:r>
            <w:r w:rsidRPr="00957CF9">
              <w:rPr>
                <w:rFonts w:ascii="Calibri" w:eastAsia="Times New Roman" w:hAnsi="Calibri" w:cs="Times New Roman"/>
                <w:b/>
                <w:bCs/>
                <w:color w:val="000000"/>
              </w:rPr>
              <w:lastRenderedPageBreak/>
              <w:t>d to the right for each course listed below</w:t>
            </w:r>
          </w:p>
        </w:tc>
        <w:tc>
          <w:tcPr>
            <w:tcW w:w="1" w:type="dxa"/>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lastRenderedPageBreak/>
              <w:t xml:space="preserve">FTEs generated (incl </w:t>
            </w:r>
            <w:r w:rsidRPr="00957CF9">
              <w:rPr>
                <w:rFonts w:ascii="Calibri" w:eastAsia="Times New Roman" w:hAnsi="Calibri" w:cs="Times New Roman"/>
                <w:color w:val="000000"/>
              </w:rPr>
              <w:lastRenderedPageBreak/>
              <w:t>Summer)</w:t>
            </w:r>
          </w:p>
        </w:tc>
        <w:tc>
          <w:tcPr>
            <w:tcW w:w="1" w:type="dxa"/>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lastRenderedPageBreak/>
              <w:t>Unduplicated head coun</w:t>
            </w:r>
            <w:r w:rsidRPr="00957CF9">
              <w:rPr>
                <w:rFonts w:ascii="Calibri" w:eastAsia="Times New Roman" w:hAnsi="Calibri" w:cs="Times New Roman"/>
                <w:color w:val="000000"/>
              </w:rPr>
              <w:lastRenderedPageBreak/>
              <w:t>t in each color grouping  (incl summer) (at Census)</w:t>
            </w:r>
          </w:p>
        </w:tc>
        <w:tc>
          <w:tcPr>
            <w:tcW w:w="1" w:type="dxa"/>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lastRenderedPageBreak/>
              <w:t xml:space="preserve">Duplicated Head </w:t>
            </w:r>
            <w:r w:rsidRPr="00957CF9">
              <w:rPr>
                <w:rFonts w:ascii="Calibri" w:eastAsia="Times New Roman" w:hAnsi="Calibri" w:cs="Times New Roman"/>
                <w:color w:val="000000"/>
              </w:rPr>
              <w:lastRenderedPageBreak/>
              <w:t>Count (incl Summer) (at Census)</w:t>
            </w:r>
          </w:p>
        </w:tc>
        <w:tc>
          <w:tcPr>
            <w:tcW w:w="1" w:type="dxa"/>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lastRenderedPageBreak/>
              <w:t xml:space="preserve">Total number of </w:t>
            </w:r>
            <w:r w:rsidRPr="00957CF9">
              <w:rPr>
                <w:rFonts w:ascii="Calibri" w:eastAsia="Times New Roman" w:hAnsi="Calibri" w:cs="Times New Roman"/>
                <w:color w:val="000000"/>
              </w:rPr>
              <w:lastRenderedPageBreak/>
              <w:t>sections offered (incl summer)</w:t>
            </w:r>
          </w:p>
        </w:tc>
        <w:tc>
          <w:tcPr>
            <w:tcW w:w="1" w:type="dxa"/>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lastRenderedPageBreak/>
              <w:t>Total weekly stud</w:t>
            </w:r>
            <w:r w:rsidRPr="00957CF9">
              <w:rPr>
                <w:rFonts w:ascii="Calibri" w:eastAsia="Times New Roman" w:hAnsi="Calibri" w:cs="Times New Roman"/>
                <w:color w:val="000000"/>
              </w:rPr>
              <w:lastRenderedPageBreak/>
              <w:t>ent contact hours (WSCH) generated (excl Summer)</w:t>
            </w:r>
          </w:p>
        </w:tc>
        <w:tc>
          <w:tcPr>
            <w:tcW w:w="1" w:type="dxa"/>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lastRenderedPageBreak/>
              <w:t xml:space="preserve">Total number of </w:t>
            </w:r>
            <w:r w:rsidRPr="00957CF9">
              <w:rPr>
                <w:rFonts w:ascii="Calibri" w:eastAsia="Times New Roman" w:hAnsi="Calibri" w:cs="Times New Roman"/>
                <w:color w:val="000000"/>
              </w:rPr>
              <w:lastRenderedPageBreak/>
              <w:t>students enrolled (at census) Not counting Summer</w:t>
            </w:r>
          </w:p>
        </w:tc>
      </w:tr>
      <w:tr w:rsidR="00957CF9" w:rsidRPr="00957CF9" w:rsidTr="00957CF9">
        <w:trPr>
          <w:trHeight w:val="288"/>
        </w:trPr>
        <w:tc>
          <w:tcPr>
            <w:tcW w:w="8905" w:type="dxa"/>
            <w:noWrap/>
            <w:hideMark/>
          </w:tcPr>
          <w:p w:rsidR="00957CF9" w:rsidRPr="00957CF9" w:rsidRDefault="00957CF9" w:rsidP="00957CF9">
            <w:pPr>
              <w:rPr>
                <w:rFonts w:ascii="Calibri" w:eastAsia="Times New Roman" w:hAnsi="Calibri" w:cs="Times New Roman"/>
                <w:b/>
                <w:bCs/>
                <w:color w:val="000000"/>
              </w:rPr>
            </w:pPr>
            <w:r w:rsidRPr="00957CF9">
              <w:rPr>
                <w:rFonts w:ascii="Calibri" w:eastAsia="Times New Roman" w:hAnsi="Calibri" w:cs="Times New Roman"/>
                <w:b/>
                <w:bCs/>
                <w:color w:val="000000"/>
              </w:rPr>
              <w:lastRenderedPageBreak/>
              <w:t>Automotive</w:t>
            </w:r>
          </w:p>
        </w:tc>
        <w:tc>
          <w:tcPr>
            <w:tcW w:w="1" w:type="dxa"/>
            <w:noWrap/>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t> </w:t>
            </w:r>
          </w:p>
        </w:tc>
        <w:tc>
          <w:tcPr>
            <w:tcW w:w="1" w:type="dxa"/>
            <w:noWrap/>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t> </w:t>
            </w:r>
          </w:p>
        </w:tc>
        <w:tc>
          <w:tcPr>
            <w:tcW w:w="1" w:type="dxa"/>
            <w:hideMark/>
          </w:tcPr>
          <w:p w:rsidR="00957CF9" w:rsidRPr="00957CF9" w:rsidRDefault="00957CF9" w:rsidP="00957CF9">
            <w:pPr>
              <w:rPr>
                <w:rFonts w:ascii="Calibri" w:eastAsia="Times New Roman" w:hAnsi="Calibri" w:cs="Times New Roman"/>
                <w:b/>
                <w:bCs/>
                <w:color w:val="000000"/>
              </w:rPr>
            </w:pPr>
            <w:r w:rsidRPr="00957CF9">
              <w:rPr>
                <w:rFonts w:ascii="Calibri" w:eastAsia="Times New Roman" w:hAnsi="Calibri" w:cs="Times New Roman"/>
                <w:b/>
                <w:bCs/>
                <w:color w:val="000000"/>
              </w:rPr>
              <w:t>Automotive</w:t>
            </w:r>
          </w:p>
        </w:tc>
        <w:tc>
          <w:tcPr>
            <w:tcW w:w="1" w:type="dxa"/>
            <w:noWrap/>
            <w:hideMark/>
          </w:tcPr>
          <w:p w:rsidR="00957CF9" w:rsidRPr="00957CF9" w:rsidRDefault="00957CF9" w:rsidP="00957CF9">
            <w:pPr>
              <w:rPr>
                <w:rFonts w:ascii="Calibri" w:eastAsia="Times New Roman" w:hAnsi="Calibri" w:cs="Times New Roman"/>
                <w:b/>
                <w:bCs/>
                <w:color w:val="000000"/>
              </w:rPr>
            </w:pPr>
            <w:r w:rsidRPr="00957CF9">
              <w:rPr>
                <w:rFonts w:ascii="Calibri" w:eastAsia="Times New Roman" w:hAnsi="Calibri" w:cs="Times New Roman"/>
                <w:b/>
                <w:bCs/>
                <w:color w:val="000000"/>
              </w:rPr>
              <w:t>Automotive</w:t>
            </w:r>
          </w:p>
        </w:tc>
        <w:tc>
          <w:tcPr>
            <w:tcW w:w="1" w:type="dxa"/>
            <w:noWrap/>
            <w:hideMark/>
          </w:tcPr>
          <w:p w:rsidR="00957CF9" w:rsidRPr="00957CF9" w:rsidRDefault="00957CF9" w:rsidP="00957CF9">
            <w:pPr>
              <w:rPr>
                <w:rFonts w:ascii="Calibri" w:eastAsia="Times New Roman" w:hAnsi="Calibri" w:cs="Times New Roman"/>
                <w:b/>
                <w:bCs/>
                <w:color w:val="000000"/>
              </w:rPr>
            </w:pPr>
            <w:r w:rsidRPr="00957CF9">
              <w:rPr>
                <w:rFonts w:ascii="Calibri" w:eastAsia="Times New Roman" w:hAnsi="Calibri" w:cs="Times New Roman"/>
                <w:b/>
                <w:bCs/>
                <w:color w:val="000000"/>
              </w:rPr>
              <w:t>Automotive</w:t>
            </w:r>
          </w:p>
        </w:tc>
        <w:tc>
          <w:tcPr>
            <w:tcW w:w="1" w:type="dxa"/>
            <w:noWrap/>
            <w:hideMark/>
          </w:tcPr>
          <w:p w:rsidR="00957CF9" w:rsidRPr="00957CF9" w:rsidRDefault="00957CF9" w:rsidP="00957CF9">
            <w:pPr>
              <w:rPr>
                <w:rFonts w:ascii="Calibri" w:eastAsia="Times New Roman" w:hAnsi="Calibri" w:cs="Times New Roman"/>
                <w:b/>
                <w:bCs/>
                <w:color w:val="000000"/>
              </w:rPr>
            </w:pPr>
            <w:r w:rsidRPr="00957CF9">
              <w:rPr>
                <w:rFonts w:ascii="Calibri" w:eastAsia="Times New Roman" w:hAnsi="Calibri" w:cs="Times New Roman"/>
                <w:b/>
                <w:bCs/>
                <w:color w:val="000000"/>
              </w:rPr>
              <w:t>Automotive</w:t>
            </w:r>
          </w:p>
        </w:tc>
        <w:tc>
          <w:tcPr>
            <w:tcW w:w="1" w:type="dxa"/>
            <w:noWrap/>
            <w:hideMark/>
          </w:tcPr>
          <w:p w:rsidR="00957CF9" w:rsidRPr="00957CF9" w:rsidRDefault="00957CF9" w:rsidP="00957CF9">
            <w:pPr>
              <w:rPr>
                <w:rFonts w:ascii="Calibri" w:eastAsia="Times New Roman" w:hAnsi="Calibri" w:cs="Times New Roman"/>
                <w:b/>
                <w:bCs/>
                <w:color w:val="000000"/>
              </w:rPr>
            </w:pPr>
            <w:r w:rsidRPr="00957CF9">
              <w:rPr>
                <w:rFonts w:ascii="Calibri" w:eastAsia="Times New Roman" w:hAnsi="Calibri" w:cs="Times New Roman"/>
                <w:b/>
                <w:bCs/>
                <w:color w:val="000000"/>
              </w:rPr>
              <w:t>Automotive</w:t>
            </w:r>
          </w:p>
        </w:tc>
        <w:tc>
          <w:tcPr>
            <w:tcW w:w="1" w:type="dxa"/>
            <w:noWrap/>
            <w:hideMark/>
          </w:tcPr>
          <w:p w:rsidR="00957CF9" w:rsidRPr="00957CF9" w:rsidRDefault="00957CF9" w:rsidP="00957CF9">
            <w:pPr>
              <w:rPr>
                <w:rFonts w:ascii="Calibri" w:eastAsia="Times New Roman" w:hAnsi="Calibri" w:cs="Times New Roman"/>
                <w:b/>
                <w:bCs/>
                <w:color w:val="000000"/>
              </w:rPr>
            </w:pPr>
            <w:r w:rsidRPr="00957CF9">
              <w:rPr>
                <w:rFonts w:ascii="Calibri" w:eastAsia="Times New Roman" w:hAnsi="Calibri" w:cs="Times New Roman"/>
                <w:b/>
                <w:bCs/>
                <w:color w:val="000000"/>
              </w:rPr>
              <w:t>Automotive</w:t>
            </w:r>
          </w:p>
        </w:tc>
        <w:tc>
          <w:tcPr>
            <w:tcW w:w="1" w:type="dxa"/>
            <w:noWrap/>
            <w:hideMark/>
          </w:tcPr>
          <w:p w:rsidR="00957CF9" w:rsidRPr="00957CF9" w:rsidRDefault="00957CF9" w:rsidP="00957CF9">
            <w:pPr>
              <w:rPr>
                <w:rFonts w:ascii="Calibri" w:eastAsia="Times New Roman" w:hAnsi="Calibri" w:cs="Times New Roman"/>
                <w:b/>
                <w:bCs/>
                <w:color w:val="000000"/>
              </w:rPr>
            </w:pPr>
            <w:r w:rsidRPr="00957CF9">
              <w:rPr>
                <w:rFonts w:ascii="Calibri" w:eastAsia="Times New Roman" w:hAnsi="Calibri" w:cs="Times New Roman"/>
                <w:b/>
                <w:bCs/>
                <w:color w:val="000000"/>
              </w:rPr>
              <w:t>Automotive</w:t>
            </w:r>
          </w:p>
        </w:tc>
      </w:tr>
      <w:tr w:rsidR="00957CF9" w:rsidRPr="00957CF9" w:rsidTr="00957CF9">
        <w:trPr>
          <w:trHeight w:val="288"/>
        </w:trPr>
        <w:tc>
          <w:tcPr>
            <w:tcW w:w="8905" w:type="dxa"/>
            <w:noWrap/>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t>A.A. - Automotive Technology (09000.AA)</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4</w:t>
            </w:r>
          </w:p>
        </w:tc>
        <w:tc>
          <w:tcPr>
            <w:tcW w:w="1" w:type="dxa"/>
            <w:noWrap/>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t> </w:t>
            </w:r>
          </w:p>
        </w:tc>
        <w:tc>
          <w:tcPr>
            <w:tcW w:w="1" w:type="dxa"/>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t>Auto 4</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16.1</w:t>
            </w:r>
          </w:p>
        </w:tc>
        <w:tc>
          <w:tcPr>
            <w:tcW w:w="1" w:type="dxa"/>
            <w:noWrap/>
            <w:hideMark/>
          </w:tcPr>
          <w:p w:rsidR="00957CF9" w:rsidRPr="00957CF9" w:rsidRDefault="00957CF9" w:rsidP="00957CF9">
            <w:pPr>
              <w:jc w:val="right"/>
              <w:rPr>
                <w:rFonts w:ascii="Calibri" w:eastAsia="Times New Roman" w:hAnsi="Calibri" w:cs="Times New Roman"/>
                <w:color w:val="000000"/>
              </w:rPr>
            </w:pP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161</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6</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483</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161</w:t>
            </w:r>
          </w:p>
        </w:tc>
      </w:tr>
      <w:tr w:rsidR="00957CF9" w:rsidRPr="00957CF9" w:rsidTr="00957CF9">
        <w:trPr>
          <w:trHeight w:val="288"/>
        </w:trPr>
        <w:tc>
          <w:tcPr>
            <w:tcW w:w="8905" w:type="dxa"/>
            <w:noWrap/>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t>A.A. - Master Auto Technology (09003.AA)</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1</w:t>
            </w:r>
          </w:p>
        </w:tc>
        <w:tc>
          <w:tcPr>
            <w:tcW w:w="1" w:type="dxa"/>
            <w:noWrap/>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t> </w:t>
            </w:r>
          </w:p>
        </w:tc>
        <w:tc>
          <w:tcPr>
            <w:tcW w:w="1" w:type="dxa"/>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t>Auto 32</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7.4</w:t>
            </w:r>
          </w:p>
        </w:tc>
        <w:tc>
          <w:tcPr>
            <w:tcW w:w="1" w:type="dxa"/>
            <w:noWrap/>
            <w:hideMark/>
          </w:tcPr>
          <w:p w:rsidR="00957CF9" w:rsidRPr="00957CF9" w:rsidRDefault="00957CF9" w:rsidP="00957CF9">
            <w:pPr>
              <w:jc w:val="right"/>
              <w:rPr>
                <w:rFonts w:ascii="Calibri" w:eastAsia="Times New Roman" w:hAnsi="Calibri" w:cs="Times New Roman"/>
                <w:color w:val="000000"/>
              </w:rPr>
            </w:pP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37</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2</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222</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37</w:t>
            </w:r>
          </w:p>
        </w:tc>
      </w:tr>
      <w:tr w:rsidR="00957CF9" w:rsidRPr="00957CF9" w:rsidTr="00957CF9">
        <w:trPr>
          <w:trHeight w:val="288"/>
        </w:trPr>
        <w:tc>
          <w:tcPr>
            <w:tcW w:w="8905" w:type="dxa"/>
            <w:noWrap/>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t>Suspension and Brakes (09004.CL)</w:t>
            </w:r>
          </w:p>
        </w:tc>
        <w:tc>
          <w:tcPr>
            <w:tcW w:w="1" w:type="dxa"/>
            <w:noWrap/>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t> </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5</w:t>
            </w:r>
          </w:p>
        </w:tc>
        <w:tc>
          <w:tcPr>
            <w:tcW w:w="1" w:type="dxa"/>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t>Auto 33</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5</w:t>
            </w:r>
          </w:p>
        </w:tc>
        <w:tc>
          <w:tcPr>
            <w:tcW w:w="1" w:type="dxa"/>
            <w:noWrap/>
            <w:hideMark/>
          </w:tcPr>
          <w:p w:rsidR="00957CF9" w:rsidRPr="00957CF9" w:rsidRDefault="00957CF9" w:rsidP="00957CF9">
            <w:pPr>
              <w:jc w:val="right"/>
              <w:rPr>
                <w:rFonts w:ascii="Calibri" w:eastAsia="Times New Roman" w:hAnsi="Calibri" w:cs="Times New Roman"/>
                <w:color w:val="000000"/>
              </w:rPr>
            </w:pP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25</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1</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150</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25</w:t>
            </w:r>
          </w:p>
        </w:tc>
      </w:tr>
      <w:tr w:rsidR="00957CF9" w:rsidRPr="00957CF9" w:rsidTr="00957CF9">
        <w:trPr>
          <w:trHeight w:val="288"/>
        </w:trPr>
        <w:tc>
          <w:tcPr>
            <w:tcW w:w="8905" w:type="dxa"/>
            <w:noWrap/>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t>Master Auto Technology (09003.CT)</w:t>
            </w:r>
          </w:p>
        </w:tc>
        <w:tc>
          <w:tcPr>
            <w:tcW w:w="1" w:type="dxa"/>
            <w:noWrap/>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t> </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3</w:t>
            </w:r>
          </w:p>
        </w:tc>
        <w:tc>
          <w:tcPr>
            <w:tcW w:w="1" w:type="dxa"/>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t>Auto 36</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4.8</w:t>
            </w:r>
          </w:p>
        </w:tc>
        <w:tc>
          <w:tcPr>
            <w:tcW w:w="1" w:type="dxa"/>
            <w:noWrap/>
            <w:hideMark/>
          </w:tcPr>
          <w:p w:rsidR="00957CF9" w:rsidRPr="00957CF9" w:rsidRDefault="00957CF9" w:rsidP="00957CF9">
            <w:pPr>
              <w:jc w:val="right"/>
              <w:rPr>
                <w:rFonts w:ascii="Calibri" w:eastAsia="Times New Roman" w:hAnsi="Calibri" w:cs="Times New Roman"/>
                <w:color w:val="000000"/>
              </w:rPr>
            </w:pP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24</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1</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144</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24</w:t>
            </w:r>
          </w:p>
        </w:tc>
      </w:tr>
      <w:tr w:rsidR="00957CF9" w:rsidRPr="00957CF9" w:rsidTr="00957CF9">
        <w:trPr>
          <w:trHeight w:val="288"/>
        </w:trPr>
        <w:tc>
          <w:tcPr>
            <w:tcW w:w="8905" w:type="dxa"/>
            <w:noWrap/>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t>Transmissions (09006.CL)</w:t>
            </w:r>
          </w:p>
        </w:tc>
        <w:tc>
          <w:tcPr>
            <w:tcW w:w="1" w:type="dxa"/>
            <w:noWrap/>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t> </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3</w:t>
            </w:r>
          </w:p>
        </w:tc>
        <w:tc>
          <w:tcPr>
            <w:tcW w:w="1" w:type="dxa"/>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t>Auto 42</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4.8</w:t>
            </w:r>
          </w:p>
        </w:tc>
        <w:tc>
          <w:tcPr>
            <w:tcW w:w="1" w:type="dxa"/>
            <w:noWrap/>
            <w:hideMark/>
          </w:tcPr>
          <w:p w:rsidR="00957CF9" w:rsidRPr="00957CF9" w:rsidRDefault="00957CF9" w:rsidP="00957CF9">
            <w:pPr>
              <w:jc w:val="right"/>
              <w:rPr>
                <w:rFonts w:ascii="Calibri" w:eastAsia="Times New Roman" w:hAnsi="Calibri" w:cs="Times New Roman"/>
                <w:color w:val="000000"/>
              </w:rPr>
            </w:pP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24</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1</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144</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24</w:t>
            </w:r>
          </w:p>
        </w:tc>
      </w:tr>
      <w:tr w:rsidR="00957CF9" w:rsidRPr="00957CF9" w:rsidTr="00957CF9">
        <w:trPr>
          <w:trHeight w:val="288"/>
        </w:trPr>
        <w:tc>
          <w:tcPr>
            <w:tcW w:w="8905" w:type="dxa"/>
            <w:noWrap/>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t>Engine Performance (09002.CL)</w:t>
            </w:r>
          </w:p>
        </w:tc>
        <w:tc>
          <w:tcPr>
            <w:tcW w:w="1" w:type="dxa"/>
            <w:noWrap/>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t> </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3</w:t>
            </w:r>
          </w:p>
        </w:tc>
        <w:tc>
          <w:tcPr>
            <w:tcW w:w="1" w:type="dxa"/>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t>Auto 43</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3</w:t>
            </w:r>
          </w:p>
        </w:tc>
        <w:tc>
          <w:tcPr>
            <w:tcW w:w="1" w:type="dxa"/>
            <w:noWrap/>
            <w:hideMark/>
          </w:tcPr>
          <w:p w:rsidR="00957CF9" w:rsidRPr="00957CF9" w:rsidRDefault="00957CF9" w:rsidP="00957CF9">
            <w:pPr>
              <w:jc w:val="right"/>
              <w:rPr>
                <w:rFonts w:ascii="Calibri" w:eastAsia="Times New Roman" w:hAnsi="Calibri" w:cs="Times New Roman"/>
                <w:color w:val="000000"/>
              </w:rPr>
            </w:pP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15</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1</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90</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15</w:t>
            </w:r>
          </w:p>
        </w:tc>
      </w:tr>
      <w:tr w:rsidR="00957CF9" w:rsidRPr="00957CF9" w:rsidTr="00957CF9">
        <w:trPr>
          <w:trHeight w:val="288"/>
        </w:trPr>
        <w:tc>
          <w:tcPr>
            <w:tcW w:w="8905" w:type="dxa"/>
            <w:noWrap/>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t>Body and Fender (09001.CL)</w:t>
            </w:r>
          </w:p>
        </w:tc>
        <w:tc>
          <w:tcPr>
            <w:tcW w:w="1" w:type="dxa"/>
            <w:noWrap/>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t> </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2</w:t>
            </w:r>
          </w:p>
        </w:tc>
        <w:tc>
          <w:tcPr>
            <w:tcW w:w="1" w:type="dxa"/>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t>Auto 46</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6.4</w:t>
            </w:r>
          </w:p>
        </w:tc>
        <w:tc>
          <w:tcPr>
            <w:tcW w:w="1" w:type="dxa"/>
            <w:noWrap/>
            <w:hideMark/>
          </w:tcPr>
          <w:p w:rsidR="00957CF9" w:rsidRPr="00957CF9" w:rsidRDefault="00957CF9" w:rsidP="00957CF9">
            <w:pPr>
              <w:jc w:val="right"/>
              <w:rPr>
                <w:rFonts w:ascii="Calibri" w:eastAsia="Times New Roman" w:hAnsi="Calibri" w:cs="Times New Roman"/>
                <w:color w:val="000000"/>
              </w:rPr>
            </w:pP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24</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1</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192</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24</w:t>
            </w:r>
          </w:p>
        </w:tc>
      </w:tr>
      <w:tr w:rsidR="00957CF9" w:rsidRPr="00957CF9" w:rsidTr="00957CF9">
        <w:trPr>
          <w:trHeight w:val="300"/>
        </w:trPr>
        <w:tc>
          <w:tcPr>
            <w:tcW w:w="8905" w:type="dxa"/>
            <w:noWrap/>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t> </w:t>
            </w:r>
          </w:p>
        </w:tc>
        <w:tc>
          <w:tcPr>
            <w:tcW w:w="1" w:type="dxa"/>
            <w:noWrap/>
            <w:hideMark/>
          </w:tcPr>
          <w:p w:rsidR="00957CF9" w:rsidRPr="00957CF9" w:rsidRDefault="00957CF9" w:rsidP="00957CF9">
            <w:pPr>
              <w:rPr>
                <w:rFonts w:ascii="Calibri" w:eastAsia="Times New Roman" w:hAnsi="Calibri" w:cs="Times New Roman"/>
                <w:b/>
                <w:bCs/>
                <w:color w:val="000000"/>
              </w:rPr>
            </w:pPr>
            <w:r w:rsidRPr="00957CF9">
              <w:rPr>
                <w:rFonts w:ascii="Calibri" w:eastAsia="Times New Roman" w:hAnsi="Calibri" w:cs="Times New Roman"/>
                <w:b/>
                <w:bCs/>
                <w:color w:val="000000"/>
              </w:rPr>
              <w:t>Total</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21</w:t>
            </w:r>
          </w:p>
        </w:tc>
        <w:tc>
          <w:tcPr>
            <w:tcW w:w="1" w:type="dxa"/>
            <w:hideMark/>
          </w:tcPr>
          <w:p w:rsidR="00957CF9" w:rsidRPr="00957CF9" w:rsidRDefault="00957CF9" w:rsidP="00957CF9">
            <w:pPr>
              <w:rPr>
                <w:rFonts w:ascii="Calibri" w:eastAsia="Times New Roman" w:hAnsi="Calibri" w:cs="Times New Roman"/>
                <w:color w:val="000000"/>
              </w:rPr>
            </w:pPr>
            <w:r w:rsidRPr="00957CF9">
              <w:rPr>
                <w:rFonts w:ascii="Calibri" w:eastAsia="Times New Roman" w:hAnsi="Calibri" w:cs="Times New Roman"/>
                <w:color w:val="000000"/>
              </w:rPr>
              <w:t>Auto 47</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2.93</w:t>
            </w:r>
          </w:p>
        </w:tc>
        <w:tc>
          <w:tcPr>
            <w:tcW w:w="1" w:type="dxa"/>
            <w:noWrap/>
            <w:hideMark/>
          </w:tcPr>
          <w:p w:rsidR="00957CF9" w:rsidRPr="00957CF9" w:rsidRDefault="00957CF9" w:rsidP="00957CF9">
            <w:pPr>
              <w:jc w:val="right"/>
              <w:rPr>
                <w:rFonts w:ascii="Calibri" w:eastAsia="Times New Roman" w:hAnsi="Calibri" w:cs="Times New Roman"/>
                <w:color w:val="000000"/>
              </w:rPr>
            </w:pP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22</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1</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88</w:t>
            </w:r>
          </w:p>
        </w:tc>
        <w:tc>
          <w:tcPr>
            <w:tcW w:w="1" w:type="dxa"/>
            <w:noWrap/>
            <w:hideMark/>
          </w:tcPr>
          <w:p w:rsidR="00957CF9" w:rsidRPr="00957CF9" w:rsidRDefault="00957CF9" w:rsidP="00957CF9">
            <w:pPr>
              <w:jc w:val="right"/>
              <w:rPr>
                <w:rFonts w:ascii="Calibri" w:eastAsia="Times New Roman" w:hAnsi="Calibri" w:cs="Times New Roman"/>
                <w:color w:val="000000"/>
              </w:rPr>
            </w:pPr>
            <w:r w:rsidRPr="00957CF9">
              <w:rPr>
                <w:rFonts w:ascii="Calibri" w:eastAsia="Times New Roman" w:hAnsi="Calibri" w:cs="Times New Roman"/>
                <w:color w:val="000000"/>
              </w:rPr>
              <w:t>22</w:t>
            </w:r>
          </w:p>
        </w:tc>
      </w:tr>
      <w:tr w:rsidR="00957CF9" w:rsidRPr="00957CF9" w:rsidTr="00957CF9">
        <w:trPr>
          <w:trHeight w:val="288"/>
        </w:trPr>
        <w:tc>
          <w:tcPr>
            <w:tcW w:w="8905" w:type="dxa"/>
            <w:noWrap/>
            <w:hideMark/>
          </w:tcPr>
          <w:p w:rsidR="00957CF9" w:rsidRPr="00957CF9" w:rsidRDefault="00957CF9" w:rsidP="00957CF9">
            <w:pPr>
              <w:jc w:val="right"/>
              <w:rPr>
                <w:rFonts w:ascii="Calibri" w:eastAsia="Times New Roman" w:hAnsi="Calibri" w:cs="Times New Roman"/>
                <w:color w:val="000000"/>
              </w:rPr>
            </w:pPr>
          </w:p>
        </w:tc>
        <w:tc>
          <w:tcPr>
            <w:tcW w:w="1" w:type="dxa"/>
            <w:noWrap/>
            <w:hideMark/>
          </w:tcPr>
          <w:p w:rsidR="00957CF9" w:rsidRPr="00957CF9" w:rsidRDefault="00957CF9" w:rsidP="00957CF9">
            <w:pPr>
              <w:rPr>
                <w:rFonts w:ascii="Times New Roman" w:eastAsia="Times New Roman" w:hAnsi="Times New Roman" w:cs="Times New Roman"/>
                <w:sz w:val="20"/>
                <w:szCs w:val="20"/>
              </w:rPr>
            </w:pPr>
          </w:p>
        </w:tc>
        <w:tc>
          <w:tcPr>
            <w:tcW w:w="1" w:type="dxa"/>
            <w:noWrap/>
            <w:hideMark/>
          </w:tcPr>
          <w:p w:rsidR="00957CF9" w:rsidRPr="00957CF9" w:rsidRDefault="00957CF9" w:rsidP="00957CF9">
            <w:pPr>
              <w:rPr>
                <w:rFonts w:ascii="Times New Roman" w:eastAsia="Times New Roman" w:hAnsi="Times New Roman" w:cs="Times New Roman"/>
                <w:sz w:val="20"/>
                <w:szCs w:val="20"/>
              </w:rPr>
            </w:pPr>
          </w:p>
        </w:tc>
        <w:tc>
          <w:tcPr>
            <w:tcW w:w="1" w:type="dxa"/>
            <w:hideMark/>
          </w:tcPr>
          <w:p w:rsidR="00957CF9" w:rsidRPr="00957CF9" w:rsidRDefault="00957CF9" w:rsidP="00957CF9">
            <w:pPr>
              <w:rPr>
                <w:rFonts w:ascii="Times New Roman" w:eastAsia="Times New Roman" w:hAnsi="Times New Roman" w:cs="Times New Roman"/>
                <w:sz w:val="20"/>
                <w:szCs w:val="20"/>
              </w:rPr>
            </w:pPr>
          </w:p>
        </w:tc>
        <w:tc>
          <w:tcPr>
            <w:tcW w:w="1" w:type="dxa"/>
            <w:noWrap/>
            <w:hideMark/>
          </w:tcPr>
          <w:p w:rsidR="00957CF9" w:rsidRPr="00957CF9" w:rsidRDefault="00957CF9" w:rsidP="00957CF9">
            <w:pPr>
              <w:rPr>
                <w:rFonts w:ascii="Times New Roman" w:eastAsia="Times New Roman" w:hAnsi="Times New Roman" w:cs="Times New Roman"/>
                <w:sz w:val="20"/>
                <w:szCs w:val="20"/>
              </w:rPr>
            </w:pPr>
          </w:p>
        </w:tc>
        <w:tc>
          <w:tcPr>
            <w:tcW w:w="1" w:type="dxa"/>
            <w:noWrap/>
            <w:hideMark/>
          </w:tcPr>
          <w:p w:rsidR="00957CF9" w:rsidRPr="00957CF9" w:rsidRDefault="00957CF9" w:rsidP="00957CF9">
            <w:pPr>
              <w:rPr>
                <w:rFonts w:ascii="Times New Roman" w:eastAsia="Times New Roman" w:hAnsi="Times New Roman" w:cs="Times New Roman"/>
                <w:sz w:val="20"/>
                <w:szCs w:val="20"/>
              </w:rPr>
            </w:pPr>
          </w:p>
        </w:tc>
        <w:tc>
          <w:tcPr>
            <w:tcW w:w="1" w:type="dxa"/>
            <w:noWrap/>
            <w:hideMark/>
          </w:tcPr>
          <w:p w:rsidR="00957CF9" w:rsidRPr="00957CF9" w:rsidRDefault="00957CF9" w:rsidP="00957CF9">
            <w:pPr>
              <w:rPr>
                <w:rFonts w:ascii="Times New Roman" w:eastAsia="Times New Roman" w:hAnsi="Times New Roman" w:cs="Times New Roman"/>
                <w:sz w:val="20"/>
                <w:szCs w:val="20"/>
              </w:rPr>
            </w:pPr>
          </w:p>
        </w:tc>
        <w:tc>
          <w:tcPr>
            <w:tcW w:w="1" w:type="dxa"/>
            <w:noWrap/>
            <w:hideMark/>
          </w:tcPr>
          <w:p w:rsidR="00957CF9" w:rsidRPr="00957CF9" w:rsidRDefault="00957CF9" w:rsidP="00957CF9">
            <w:pPr>
              <w:rPr>
                <w:rFonts w:ascii="Times New Roman" w:eastAsia="Times New Roman" w:hAnsi="Times New Roman" w:cs="Times New Roman"/>
                <w:sz w:val="20"/>
                <w:szCs w:val="20"/>
              </w:rPr>
            </w:pPr>
          </w:p>
        </w:tc>
        <w:tc>
          <w:tcPr>
            <w:tcW w:w="1" w:type="dxa"/>
            <w:noWrap/>
            <w:hideMark/>
          </w:tcPr>
          <w:p w:rsidR="00957CF9" w:rsidRPr="00957CF9" w:rsidRDefault="00957CF9" w:rsidP="00957CF9">
            <w:pPr>
              <w:rPr>
                <w:rFonts w:ascii="Times New Roman" w:eastAsia="Times New Roman" w:hAnsi="Times New Roman" w:cs="Times New Roman"/>
                <w:sz w:val="20"/>
                <w:szCs w:val="20"/>
              </w:rPr>
            </w:pPr>
          </w:p>
        </w:tc>
        <w:tc>
          <w:tcPr>
            <w:tcW w:w="1" w:type="dxa"/>
            <w:noWrap/>
            <w:hideMark/>
          </w:tcPr>
          <w:p w:rsidR="00957CF9" w:rsidRPr="00957CF9" w:rsidRDefault="00957CF9" w:rsidP="00957CF9">
            <w:pPr>
              <w:rPr>
                <w:rFonts w:ascii="Times New Roman" w:eastAsia="Times New Roman" w:hAnsi="Times New Roman" w:cs="Times New Roman"/>
                <w:sz w:val="20"/>
                <w:szCs w:val="20"/>
              </w:rPr>
            </w:pPr>
          </w:p>
        </w:tc>
      </w:tr>
    </w:tbl>
    <w:p w:rsidR="00C928F4" w:rsidRPr="00C928F4" w:rsidRDefault="00C928F4" w:rsidP="00C928F4">
      <w:pPr>
        <w:spacing w:after="120"/>
        <w:rPr>
          <w:rFonts w:ascii="Arial" w:hAnsi="Arial" w:cs="Arial"/>
        </w:rPr>
      </w:pPr>
    </w:p>
    <w:p w:rsidR="00E23D15" w:rsidRPr="00375B52" w:rsidRDefault="00C928F4" w:rsidP="00040265">
      <w:pPr>
        <w:pStyle w:val="ListParagraph"/>
        <w:numPr>
          <w:ilvl w:val="1"/>
          <w:numId w:val="27"/>
        </w:numPr>
        <w:spacing w:after="120"/>
        <w:ind w:left="792"/>
        <w:rPr>
          <w:rFonts w:ascii="Arial" w:hAnsi="Arial" w:cs="Arial"/>
          <w:sz w:val="20"/>
          <w:szCs w:val="20"/>
        </w:rPr>
      </w:pPr>
      <w:r w:rsidRPr="00375B52">
        <w:rPr>
          <w:rFonts w:ascii="Arial" w:hAnsi="Arial" w:cs="Arial"/>
          <w:sz w:val="20"/>
          <w:szCs w:val="20"/>
        </w:rPr>
        <w:t xml:space="preserve">Labor Market Information (LMI) </w:t>
      </w:r>
    </w:p>
    <w:p w:rsidR="00C928F4" w:rsidRPr="00F449FB" w:rsidRDefault="002E7E6B" w:rsidP="00040265">
      <w:pPr>
        <w:ind w:left="432"/>
        <w:rPr>
          <w:rFonts w:cs="Arial"/>
          <w:i/>
          <w:color w:val="767171" w:themeColor="background2" w:themeShade="80"/>
          <w:sz w:val="21"/>
          <w:szCs w:val="21"/>
        </w:rPr>
      </w:pPr>
      <w:r w:rsidRPr="00F449FB">
        <w:rPr>
          <w:rFonts w:cs="Arial"/>
          <w:i/>
          <w:color w:val="767171" w:themeColor="background2" w:themeShade="80"/>
          <w:sz w:val="21"/>
          <w:szCs w:val="21"/>
        </w:rPr>
        <w:t>S</w:t>
      </w:r>
      <w:r w:rsidR="00C928F4" w:rsidRPr="00F449FB">
        <w:rPr>
          <w:rFonts w:cs="Arial"/>
          <w:i/>
          <w:color w:val="767171" w:themeColor="background2" w:themeShade="80"/>
          <w:sz w:val="21"/>
          <w:szCs w:val="21"/>
        </w:rPr>
        <w:t>ummarize the Labor Market Information (LMI) and employment outlook (Including citation for the source of the data) for students exiting the program.</w:t>
      </w:r>
    </w:p>
    <w:p w:rsidR="004249E0" w:rsidRPr="00F449FB" w:rsidRDefault="004249E0" w:rsidP="00040265">
      <w:pPr>
        <w:ind w:left="432"/>
        <w:rPr>
          <w:rFonts w:cs="Arial"/>
          <w:i/>
          <w:color w:val="767171" w:themeColor="background2" w:themeShade="80"/>
          <w:sz w:val="21"/>
          <w:szCs w:val="21"/>
        </w:rPr>
      </w:pPr>
      <w:r w:rsidRPr="00F449FB">
        <w:rPr>
          <w:rFonts w:cs="Arial"/>
          <w:i/>
          <w:color w:val="767171" w:themeColor="background2" w:themeShade="80"/>
          <w:sz w:val="21"/>
          <w:szCs w:val="21"/>
        </w:rPr>
        <w:t>Enter table or chart as a separate attachment.</w:t>
      </w:r>
    </w:p>
    <w:tbl>
      <w:tblPr>
        <w:tblStyle w:val="TableGrid"/>
        <w:tblW w:w="0" w:type="auto"/>
        <w:tblInd w:w="445" w:type="dxa"/>
        <w:tblLook w:val="04A0" w:firstRow="1" w:lastRow="0" w:firstColumn="1" w:lastColumn="0" w:noHBand="0" w:noVBand="1"/>
      </w:tblPr>
      <w:tblGrid>
        <w:gridCol w:w="9131"/>
      </w:tblGrid>
      <w:tr w:rsidR="00040265" w:rsidRPr="00527A7D" w:rsidTr="00F449FB">
        <w:trPr>
          <w:trHeight w:val="2376"/>
        </w:trPr>
        <w:tc>
          <w:tcPr>
            <w:tcW w:w="8905" w:type="dxa"/>
          </w:tcPr>
          <w:tbl>
            <w:tblPr>
              <w:tblW w:w="12320" w:type="dxa"/>
              <w:tblLook w:val="04A0" w:firstRow="1" w:lastRow="0" w:firstColumn="1" w:lastColumn="0" w:noHBand="0" w:noVBand="1"/>
            </w:tblPr>
            <w:tblGrid>
              <w:gridCol w:w="294"/>
              <w:gridCol w:w="980"/>
              <w:gridCol w:w="2181"/>
              <w:gridCol w:w="949"/>
              <w:gridCol w:w="2521"/>
              <w:gridCol w:w="1970"/>
            </w:tblGrid>
            <w:tr w:rsidR="00957CF9" w:rsidRPr="00957CF9" w:rsidTr="00957CF9">
              <w:trPr>
                <w:trHeight w:val="312"/>
              </w:trPr>
              <w:tc>
                <w:tcPr>
                  <w:tcW w:w="4720" w:type="dxa"/>
                  <w:gridSpan w:val="3"/>
                  <w:tcBorders>
                    <w:top w:val="single" w:sz="8" w:space="0" w:color="808080"/>
                    <w:left w:val="single" w:sz="8" w:space="0" w:color="808080"/>
                    <w:bottom w:val="nil"/>
                    <w:right w:val="nil"/>
                  </w:tcBorders>
                  <w:shd w:val="clear" w:color="auto" w:fill="auto"/>
                  <w:noWrap/>
                  <w:vAlign w:val="bottom"/>
                  <w:hideMark/>
                </w:tcPr>
                <w:p w:rsidR="00957CF9" w:rsidRPr="00957CF9" w:rsidRDefault="00957CF9" w:rsidP="00957CF9">
                  <w:pPr>
                    <w:spacing w:after="0" w:line="240" w:lineRule="auto"/>
                    <w:rPr>
                      <w:rFonts w:ascii="Calibri" w:eastAsia="Times New Roman" w:hAnsi="Calibri" w:cs="Times New Roman"/>
                      <w:b/>
                      <w:bCs/>
                      <w:sz w:val="24"/>
                      <w:szCs w:val="24"/>
                    </w:rPr>
                  </w:pPr>
                  <w:bookmarkStart w:id="0" w:name="_GoBack"/>
                  <w:r w:rsidRPr="00957CF9">
                    <w:rPr>
                      <w:rFonts w:ascii="Calibri" w:eastAsia="Times New Roman" w:hAnsi="Calibri" w:cs="Times New Roman"/>
                      <w:b/>
                      <w:bCs/>
                      <w:sz w:val="24"/>
                      <w:szCs w:val="24"/>
                    </w:rPr>
                    <w:lastRenderedPageBreak/>
                    <w:t>Investment is targeting …</w:t>
                  </w:r>
                </w:p>
              </w:tc>
              <w:tc>
                <w:tcPr>
                  <w:tcW w:w="1280" w:type="dxa"/>
                  <w:tcBorders>
                    <w:top w:val="single" w:sz="8" w:space="0" w:color="808080"/>
                    <w:left w:val="nil"/>
                    <w:bottom w:val="nil"/>
                    <w:right w:val="nil"/>
                  </w:tcBorders>
                  <w:shd w:val="clear" w:color="auto" w:fill="auto"/>
                  <w:noWrap/>
                  <w:vAlign w:val="bottom"/>
                  <w:hideMark/>
                </w:tcPr>
                <w:p w:rsidR="00957CF9" w:rsidRPr="00957CF9" w:rsidRDefault="00957CF9" w:rsidP="00957CF9">
                  <w:pPr>
                    <w:spacing w:after="0" w:line="240" w:lineRule="auto"/>
                    <w:jc w:val="center"/>
                    <w:rPr>
                      <w:rFonts w:ascii="Calibri" w:eastAsia="Times New Roman" w:hAnsi="Calibri" w:cs="Times New Roman"/>
                      <w:b/>
                      <w:bCs/>
                      <w:color w:val="000000"/>
                    </w:rPr>
                  </w:pPr>
                  <w:r w:rsidRPr="00957CF9">
                    <w:rPr>
                      <w:rFonts w:ascii="Calibri" w:eastAsia="Times New Roman" w:hAnsi="Calibri" w:cs="Times New Roman"/>
                      <w:b/>
                      <w:bCs/>
                      <w:color w:val="000000"/>
                    </w:rPr>
                    <w:t>TOP Code(s)</w:t>
                  </w:r>
                </w:p>
              </w:tc>
              <w:tc>
                <w:tcPr>
                  <w:tcW w:w="6320" w:type="dxa"/>
                  <w:gridSpan w:val="2"/>
                  <w:tcBorders>
                    <w:top w:val="single" w:sz="8" w:space="0" w:color="808080"/>
                    <w:left w:val="nil"/>
                    <w:bottom w:val="nil"/>
                    <w:right w:val="single" w:sz="8" w:space="0" w:color="808080"/>
                  </w:tcBorders>
                  <w:shd w:val="clear" w:color="auto" w:fill="auto"/>
                  <w:noWrap/>
                  <w:vAlign w:val="bottom"/>
                  <w:hideMark/>
                </w:tcPr>
                <w:p w:rsidR="00957CF9" w:rsidRPr="00957CF9" w:rsidRDefault="00957CF9" w:rsidP="00957CF9">
                  <w:pPr>
                    <w:spacing w:after="0" w:line="240" w:lineRule="auto"/>
                    <w:rPr>
                      <w:rFonts w:ascii="Calibri" w:eastAsia="Times New Roman" w:hAnsi="Calibri" w:cs="Times New Roman"/>
                      <w:b/>
                      <w:bCs/>
                      <w:color w:val="000000"/>
                    </w:rPr>
                  </w:pPr>
                  <w:r w:rsidRPr="00957CF9">
                    <w:rPr>
                      <w:rFonts w:ascii="Calibri" w:eastAsia="Times New Roman" w:hAnsi="Calibri" w:cs="Times New Roman"/>
                      <w:b/>
                      <w:bCs/>
                      <w:color w:val="000000"/>
                    </w:rPr>
                    <w:t>Program Title</w:t>
                  </w:r>
                </w:p>
              </w:tc>
            </w:tr>
            <w:tr w:rsidR="00957CF9" w:rsidRPr="00957CF9" w:rsidTr="00957CF9">
              <w:trPr>
                <w:trHeight w:val="288"/>
              </w:trPr>
              <w:tc>
                <w:tcPr>
                  <w:tcW w:w="4720" w:type="dxa"/>
                  <w:gridSpan w:val="3"/>
                  <w:vMerge w:val="restart"/>
                  <w:tcBorders>
                    <w:top w:val="nil"/>
                    <w:left w:val="single" w:sz="8" w:space="0" w:color="808080"/>
                    <w:bottom w:val="single" w:sz="8" w:space="0" w:color="808080"/>
                    <w:right w:val="nil"/>
                  </w:tcBorders>
                  <w:shd w:val="clear" w:color="auto" w:fill="auto"/>
                  <w:hideMark/>
                </w:tcPr>
                <w:p w:rsidR="00957CF9" w:rsidRPr="00957CF9" w:rsidRDefault="00957CF9" w:rsidP="00957CF9">
                  <w:pPr>
                    <w:spacing w:after="0" w:line="240" w:lineRule="auto"/>
                    <w:rPr>
                      <w:rFonts w:ascii="Calibri" w:eastAsia="Times New Roman" w:hAnsi="Calibri" w:cs="Times New Roman"/>
                      <w:color w:val="000000"/>
                    </w:rPr>
                  </w:pPr>
                  <w:r w:rsidRPr="00957CF9">
                    <w:rPr>
                      <w:rFonts w:ascii="Calibri" w:eastAsia="Times New Roman" w:hAnsi="Calibri" w:cs="Times New Roman"/>
                      <w:color w:val="000000"/>
                    </w:rPr>
                    <w:t xml:space="preserve"> - Enter selected TOP codes and Program Titles</w:t>
                  </w:r>
                </w:p>
              </w:tc>
              <w:tc>
                <w:tcPr>
                  <w:tcW w:w="1280" w:type="dxa"/>
                  <w:tcBorders>
                    <w:top w:val="nil"/>
                    <w:left w:val="nil"/>
                    <w:bottom w:val="nil"/>
                    <w:right w:val="nil"/>
                  </w:tcBorders>
                  <w:shd w:val="clear" w:color="auto" w:fill="auto"/>
                  <w:noWrap/>
                  <w:vAlign w:val="bottom"/>
                  <w:hideMark/>
                </w:tcPr>
                <w:p w:rsidR="00957CF9" w:rsidRPr="00957CF9" w:rsidRDefault="00957CF9" w:rsidP="00957CF9">
                  <w:pPr>
                    <w:spacing w:after="0" w:line="240" w:lineRule="auto"/>
                    <w:jc w:val="right"/>
                    <w:rPr>
                      <w:rFonts w:ascii="Calibri" w:eastAsia="Times New Roman" w:hAnsi="Calibri" w:cs="Times New Roman"/>
                      <w:color w:val="000000"/>
                    </w:rPr>
                  </w:pPr>
                  <w:r w:rsidRPr="00957CF9">
                    <w:rPr>
                      <w:rFonts w:ascii="Calibri" w:eastAsia="Times New Roman" w:hAnsi="Calibri" w:cs="Times New Roman"/>
                      <w:color w:val="000000"/>
                    </w:rPr>
                    <w:t>94800</w:t>
                  </w:r>
                </w:p>
              </w:tc>
              <w:tc>
                <w:tcPr>
                  <w:tcW w:w="6320" w:type="dxa"/>
                  <w:gridSpan w:val="2"/>
                  <w:tcBorders>
                    <w:top w:val="nil"/>
                    <w:left w:val="nil"/>
                    <w:bottom w:val="nil"/>
                    <w:right w:val="single" w:sz="8" w:space="0" w:color="808080"/>
                  </w:tcBorders>
                  <w:shd w:val="clear" w:color="auto" w:fill="auto"/>
                  <w:noWrap/>
                  <w:vAlign w:val="bottom"/>
                  <w:hideMark/>
                </w:tcPr>
                <w:p w:rsidR="00957CF9" w:rsidRPr="00957CF9" w:rsidRDefault="00957CF9" w:rsidP="00957CF9">
                  <w:pPr>
                    <w:spacing w:after="0" w:line="240" w:lineRule="auto"/>
                    <w:rPr>
                      <w:rFonts w:ascii="Calibri" w:eastAsia="Times New Roman" w:hAnsi="Calibri" w:cs="Times New Roman"/>
                      <w:color w:val="000000"/>
                    </w:rPr>
                  </w:pPr>
                  <w:r w:rsidRPr="00957CF9">
                    <w:rPr>
                      <w:rFonts w:ascii="Calibri" w:eastAsia="Times New Roman" w:hAnsi="Calibri" w:cs="Times New Roman"/>
                      <w:color w:val="000000"/>
                    </w:rPr>
                    <w:t>Automotive Technology</w:t>
                  </w:r>
                </w:p>
              </w:tc>
            </w:tr>
            <w:tr w:rsidR="00957CF9" w:rsidRPr="00957CF9" w:rsidTr="00957CF9">
              <w:trPr>
                <w:trHeight w:val="288"/>
              </w:trPr>
              <w:tc>
                <w:tcPr>
                  <w:tcW w:w="4720" w:type="dxa"/>
                  <w:gridSpan w:val="3"/>
                  <w:vMerge/>
                  <w:tcBorders>
                    <w:top w:val="nil"/>
                    <w:left w:val="single" w:sz="8" w:space="0" w:color="808080"/>
                    <w:bottom w:val="single" w:sz="8" w:space="0" w:color="808080"/>
                    <w:right w:val="nil"/>
                  </w:tcBorders>
                  <w:vAlign w:val="center"/>
                  <w:hideMark/>
                </w:tcPr>
                <w:p w:rsidR="00957CF9" w:rsidRPr="00957CF9" w:rsidRDefault="00957CF9" w:rsidP="00957CF9">
                  <w:pPr>
                    <w:spacing w:after="0" w:line="240" w:lineRule="auto"/>
                    <w:rPr>
                      <w:rFonts w:ascii="Calibri" w:eastAsia="Times New Roman" w:hAnsi="Calibri" w:cs="Times New Roman"/>
                      <w:color w:val="000000"/>
                    </w:rPr>
                  </w:pPr>
                </w:p>
              </w:tc>
              <w:tc>
                <w:tcPr>
                  <w:tcW w:w="1280" w:type="dxa"/>
                  <w:tcBorders>
                    <w:top w:val="nil"/>
                    <w:left w:val="nil"/>
                    <w:bottom w:val="nil"/>
                    <w:right w:val="nil"/>
                  </w:tcBorders>
                  <w:shd w:val="clear" w:color="auto" w:fill="auto"/>
                  <w:noWrap/>
                  <w:vAlign w:val="bottom"/>
                  <w:hideMark/>
                </w:tcPr>
                <w:p w:rsidR="00957CF9" w:rsidRPr="00957CF9" w:rsidRDefault="00957CF9" w:rsidP="00957CF9">
                  <w:pPr>
                    <w:spacing w:after="0" w:line="240" w:lineRule="auto"/>
                    <w:rPr>
                      <w:rFonts w:ascii="Calibri" w:eastAsia="Times New Roman" w:hAnsi="Calibri" w:cs="Times New Roman"/>
                      <w:color w:val="000000"/>
                    </w:rPr>
                  </w:pPr>
                </w:p>
              </w:tc>
              <w:tc>
                <w:tcPr>
                  <w:tcW w:w="6320" w:type="dxa"/>
                  <w:gridSpan w:val="2"/>
                  <w:tcBorders>
                    <w:top w:val="nil"/>
                    <w:left w:val="nil"/>
                    <w:bottom w:val="nil"/>
                    <w:right w:val="single" w:sz="8" w:space="0" w:color="808080"/>
                  </w:tcBorders>
                  <w:shd w:val="clear" w:color="auto" w:fill="auto"/>
                  <w:noWrap/>
                  <w:vAlign w:val="bottom"/>
                  <w:hideMark/>
                </w:tcPr>
                <w:p w:rsidR="00957CF9" w:rsidRPr="00957CF9" w:rsidRDefault="00957CF9" w:rsidP="00957CF9">
                  <w:pPr>
                    <w:spacing w:after="0" w:line="240" w:lineRule="auto"/>
                    <w:rPr>
                      <w:rFonts w:ascii="Times New Roman" w:eastAsia="Times New Roman" w:hAnsi="Times New Roman" w:cs="Times New Roman"/>
                      <w:sz w:val="20"/>
                      <w:szCs w:val="20"/>
                    </w:rPr>
                  </w:pPr>
                </w:p>
              </w:tc>
            </w:tr>
            <w:tr w:rsidR="00957CF9" w:rsidRPr="00957CF9" w:rsidTr="00957CF9">
              <w:trPr>
                <w:trHeight w:val="288"/>
              </w:trPr>
              <w:tc>
                <w:tcPr>
                  <w:tcW w:w="4720" w:type="dxa"/>
                  <w:gridSpan w:val="3"/>
                  <w:vMerge/>
                  <w:tcBorders>
                    <w:top w:val="nil"/>
                    <w:left w:val="single" w:sz="8" w:space="0" w:color="808080"/>
                    <w:bottom w:val="single" w:sz="8" w:space="0" w:color="808080"/>
                    <w:right w:val="nil"/>
                  </w:tcBorders>
                  <w:vAlign w:val="center"/>
                  <w:hideMark/>
                </w:tcPr>
                <w:p w:rsidR="00957CF9" w:rsidRPr="00957CF9" w:rsidRDefault="00957CF9" w:rsidP="00957CF9">
                  <w:pPr>
                    <w:spacing w:after="0" w:line="240" w:lineRule="auto"/>
                    <w:rPr>
                      <w:rFonts w:ascii="Calibri" w:eastAsia="Times New Roman" w:hAnsi="Calibri" w:cs="Times New Roman"/>
                      <w:color w:val="000000"/>
                    </w:rPr>
                  </w:pPr>
                </w:p>
              </w:tc>
              <w:tc>
                <w:tcPr>
                  <w:tcW w:w="1280" w:type="dxa"/>
                  <w:tcBorders>
                    <w:top w:val="nil"/>
                    <w:left w:val="nil"/>
                    <w:bottom w:val="nil"/>
                    <w:right w:val="nil"/>
                  </w:tcBorders>
                  <w:shd w:val="clear" w:color="auto" w:fill="auto"/>
                  <w:noWrap/>
                  <w:vAlign w:val="bottom"/>
                  <w:hideMark/>
                </w:tcPr>
                <w:p w:rsidR="00957CF9" w:rsidRPr="00957CF9" w:rsidRDefault="00957CF9" w:rsidP="00957CF9">
                  <w:pPr>
                    <w:spacing w:after="0" w:line="240" w:lineRule="auto"/>
                    <w:rPr>
                      <w:rFonts w:ascii="Times New Roman" w:eastAsia="Times New Roman" w:hAnsi="Times New Roman" w:cs="Times New Roman"/>
                      <w:sz w:val="20"/>
                      <w:szCs w:val="20"/>
                    </w:rPr>
                  </w:pPr>
                </w:p>
              </w:tc>
              <w:tc>
                <w:tcPr>
                  <w:tcW w:w="6320" w:type="dxa"/>
                  <w:gridSpan w:val="2"/>
                  <w:tcBorders>
                    <w:top w:val="nil"/>
                    <w:left w:val="nil"/>
                    <w:bottom w:val="nil"/>
                    <w:right w:val="single" w:sz="8" w:space="0" w:color="808080"/>
                  </w:tcBorders>
                  <w:shd w:val="clear" w:color="auto" w:fill="auto"/>
                  <w:noWrap/>
                  <w:vAlign w:val="bottom"/>
                  <w:hideMark/>
                </w:tcPr>
                <w:p w:rsidR="00957CF9" w:rsidRPr="00957CF9" w:rsidRDefault="00957CF9" w:rsidP="00957CF9">
                  <w:pPr>
                    <w:spacing w:after="0" w:line="240" w:lineRule="auto"/>
                    <w:rPr>
                      <w:rFonts w:ascii="Times New Roman" w:eastAsia="Times New Roman" w:hAnsi="Times New Roman" w:cs="Times New Roman"/>
                      <w:sz w:val="20"/>
                      <w:szCs w:val="20"/>
                    </w:rPr>
                  </w:pPr>
                </w:p>
              </w:tc>
            </w:tr>
            <w:tr w:rsidR="00957CF9" w:rsidRPr="00957CF9" w:rsidTr="00957CF9">
              <w:trPr>
                <w:trHeight w:val="300"/>
              </w:trPr>
              <w:tc>
                <w:tcPr>
                  <w:tcW w:w="4720" w:type="dxa"/>
                  <w:gridSpan w:val="3"/>
                  <w:vMerge/>
                  <w:tcBorders>
                    <w:top w:val="nil"/>
                    <w:left w:val="single" w:sz="8" w:space="0" w:color="808080"/>
                    <w:bottom w:val="single" w:sz="8" w:space="0" w:color="808080"/>
                    <w:right w:val="nil"/>
                  </w:tcBorders>
                  <w:vAlign w:val="center"/>
                  <w:hideMark/>
                </w:tcPr>
                <w:p w:rsidR="00957CF9" w:rsidRPr="00957CF9" w:rsidRDefault="00957CF9" w:rsidP="00957CF9">
                  <w:pPr>
                    <w:spacing w:after="0" w:line="240" w:lineRule="auto"/>
                    <w:rPr>
                      <w:rFonts w:ascii="Calibri" w:eastAsia="Times New Roman" w:hAnsi="Calibri" w:cs="Times New Roman"/>
                      <w:color w:val="000000"/>
                    </w:rPr>
                  </w:pPr>
                </w:p>
              </w:tc>
              <w:tc>
                <w:tcPr>
                  <w:tcW w:w="1280" w:type="dxa"/>
                  <w:tcBorders>
                    <w:top w:val="nil"/>
                    <w:left w:val="nil"/>
                    <w:bottom w:val="single" w:sz="8" w:space="0" w:color="808080"/>
                    <w:right w:val="nil"/>
                  </w:tcBorders>
                  <w:shd w:val="clear" w:color="auto" w:fill="auto"/>
                  <w:noWrap/>
                  <w:vAlign w:val="bottom"/>
                  <w:hideMark/>
                </w:tcPr>
                <w:p w:rsidR="00957CF9" w:rsidRPr="00957CF9" w:rsidRDefault="00957CF9" w:rsidP="00957CF9">
                  <w:pPr>
                    <w:spacing w:after="0" w:line="240" w:lineRule="auto"/>
                    <w:rPr>
                      <w:rFonts w:ascii="Calibri" w:eastAsia="Times New Roman" w:hAnsi="Calibri" w:cs="Times New Roman"/>
                      <w:color w:val="000000"/>
                    </w:rPr>
                  </w:pPr>
                  <w:r w:rsidRPr="00957CF9">
                    <w:rPr>
                      <w:rFonts w:ascii="Calibri" w:eastAsia="Times New Roman" w:hAnsi="Calibri" w:cs="Times New Roman"/>
                      <w:color w:val="000000"/>
                    </w:rPr>
                    <w:t> </w:t>
                  </w:r>
                </w:p>
              </w:tc>
              <w:tc>
                <w:tcPr>
                  <w:tcW w:w="6320" w:type="dxa"/>
                  <w:gridSpan w:val="2"/>
                  <w:tcBorders>
                    <w:top w:val="nil"/>
                    <w:left w:val="nil"/>
                    <w:bottom w:val="single" w:sz="8" w:space="0" w:color="808080"/>
                    <w:right w:val="single" w:sz="8" w:space="0" w:color="808080"/>
                  </w:tcBorders>
                  <w:shd w:val="clear" w:color="auto" w:fill="auto"/>
                  <w:noWrap/>
                  <w:vAlign w:val="bottom"/>
                  <w:hideMark/>
                </w:tcPr>
                <w:p w:rsidR="00957CF9" w:rsidRPr="00957CF9" w:rsidRDefault="00957CF9" w:rsidP="00957CF9">
                  <w:pPr>
                    <w:spacing w:after="0" w:line="240" w:lineRule="auto"/>
                    <w:rPr>
                      <w:rFonts w:ascii="Calibri" w:eastAsia="Times New Roman" w:hAnsi="Calibri" w:cs="Times New Roman"/>
                      <w:color w:val="000000"/>
                    </w:rPr>
                  </w:pPr>
                  <w:r w:rsidRPr="00957CF9">
                    <w:rPr>
                      <w:rFonts w:ascii="Calibri" w:eastAsia="Times New Roman" w:hAnsi="Calibri" w:cs="Times New Roman"/>
                      <w:color w:val="000000"/>
                    </w:rPr>
                    <w:t> </w:t>
                  </w:r>
                </w:p>
              </w:tc>
            </w:tr>
            <w:tr w:rsidR="00957CF9" w:rsidRPr="00957CF9" w:rsidTr="00957CF9">
              <w:trPr>
                <w:trHeight w:val="312"/>
              </w:trPr>
              <w:tc>
                <w:tcPr>
                  <w:tcW w:w="12320" w:type="dxa"/>
                  <w:gridSpan w:val="6"/>
                  <w:tcBorders>
                    <w:top w:val="single" w:sz="8" w:space="0" w:color="808080"/>
                    <w:left w:val="single" w:sz="8" w:space="0" w:color="808080"/>
                    <w:bottom w:val="nil"/>
                    <w:right w:val="single" w:sz="8" w:space="0" w:color="808080"/>
                  </w:tcBorders>
                  <w:shd w:val="clear" w:color="auto" w:fill="auto"/>
                  <w:vAlign w:val="bottom"/>
                  <w:hideMark/>
                </w:tcPr>
                <w:p w:rsidR="00957CF9" w:rsidRPr="00957CF9" w:rsidRDefault="00957CF9" w:rsidP="00957CF9">
                  <w:pPr>
                    <w:spacing w:after="0" w:line="240" w:lineRule="auto"/>
                    <w:rPr>
                      <w:rFonts w:ascii="Calibri" w:eastAsia="Times New Roman" w:hAnsi="Calibri" w:cs="Times New Roman"/>
                      <w:b/>
                      <w:bCs/>
                      <w:sz w:val="24"/>
                      <w:szCs w:val="24"/>
                    </w:rPr>
                  </w:pPr>
                  <w:r w:rsidRPr="00957CF9">
                    <w:rPr>
                      <w:rFonts w:ascii="Calibri" w:eastAsia="Times New Roman" w:hAnsi="Calibri" w:cs="Times New Roman"/>
                      <w:b/>
                      <w:bCs/>
                      <w:sz w:val="24"/>
                      <w:szCs w:val="24"/>
                    </w:rPr>
                    <w:t>Geography - The program identified specifically targets the labor market need for trained workers in…</w:t>
                  </w:r>
                </w:p>
              </w:tc>
            </w:tr>
            <w:tr w:rsidR="00957CF9" w:rsidRPr="00957CF9" w:rsidTr="00957CF9">
              <w:trPr>
                <w:trHeight w:val="288"/>
              </w:trPr>
              <w:tc>
                <w:tcPr>
                  <w:tcW w:w="6000" w:type="dxa"/>
                  <w:gridSpan w:val="4"/>
                  <w:vMerge w:val="restart"/>
                  <w:tcBorders>
                    <w:top w:val="nil"/>
                    <w:left w:val="single" w:sz="8" w:space="0" w:color="808080"/>
                    <w:bottom w:val="single" w:sz="8" w:space="0" w:color="808080"/>
                    <w:right w:val="nil"/>
                  </w:tcBorders>
                  <w:shd w:val="clear" w:color="auto" w:fill="auto"/>
                  <w:hideMark/>
                </w:tcPr>
                <w:p w:rsidR="00957CF9" w:rsidRPr="00957CF9" w:rsidRDefault="00957CF9" w:rsidP="00957CF9">
                  <w:pPr>
                    <w:spacing w:after="0" w:line="240" w:lineRule="auto"/>
                    <w:rPr>
                      <w:rFonts w:ascii="Calibri" w:eastAsia="Times New Roman" w:hAnsi="Calibri" w:cs="Times New Roman"/>
                      <w:color w:val="000000"/>
                    </w:rPr>
                  </w:pPr>
                  <w:r w:rsidRPr="00957CF9">
                    <w:rPr>
                      <w:rFonts w:ascii="Calibri" w:eastAsia="Times New Roman" w:hAnsi="Calibri" w:cs="Times New Roman"/>
                      <w:color w:val="000000"/>
                    </w:rPr>
                    <w:t xml:space="preserve"> - Select a region/subregion or a single county geography using the drop down lists embedded in the green or blue cell.</w:t>
                  </w:r>
                </w:p>
              </w:tc>
              <w:tc>
                <w:tcPr>
                  <w:tcW w:w="3560" w:type="dxa"/>
                  <w:tcBorders>
                    <w:top w:val="nil"/>
                    <w:left w:val="nil"/>
                    <w:bottom w:val="nil"/>
                    <w:right w:val="nil"/>
                  </w:tcBorders>
                  <w:shd w:val="clear" w:color="auto" w:fill="auto"/>
                  <w:noWrap/>
                  <w:vAlign w:val="bottom"/>
                  <w:hideMark/>
                </w:tcPr>
                <w:p w:rsidR="00957CF9" w:rsidRPr="00957CF9" w:rsidRDefault="00957CF9" w:rsidP="00957CF9">
                  <w:pPr>
                    <w:spacing w:after="0" w:line="240" w:lineRule="auto"/>
                    <w:rPr>
                      <w:rFonts w:ascii="Calibri" w:eastAsia="Times New Roman" w:hAnsi="Calibri" w:cs="Times New Roman"/>
                      <w:b/>
                      <w:bCs/>
                      <w:color w:val="000000"/>
                    </w:rPr>
                  </w:pPr>
                  <w:r w:rsidRPr="00957CF9">
                    <w:rPr>
                      <w:rFonts w:ascii="Calibri" w:eastAsia="Times New Roman" w:hAnsi="Calibri" w:cs="Times New Roman"/>
                      <w:b/>
                      <w:bCs/>
                      <w:color w:val="000000"/>
                    </w:rPr>
                    <w:t>Region/Subregion list</w:t>
                  </w:r>
                </w:p>
              </w:tc>
              <w:tc>
                <w:tcPr>
                  <w:tcW w:w="2760" w:type="dxa"/>
                  <w:tcBorders>
                    <w:top w:val="nil"/>
                    <w:left w:val="nil"/>
                    <w:bottom w:val="nil"/>
                    <w:right w:val="single" w:sz="8" w:space="0" w:color="808080"/>
                  </w:tcBorders>
                  <w:shd w:val="clear" w:color="auto" w:fill="auto"/>
                  <w:noWrap/>
                  <w:vAlign w:val="bottom"/>
                  <w:hideMark/>
                </w:tcPr>
                <w:p w:rsidR="00957CF9" w:rsidRPr="00957CF9" w:rsidRDefault="00957CF9" w:rsidP="00957CF9">
                  <w:pPr>
                    <w:spacing w:after="0" w:line="240" w:lineRule="auto"/>
                    <w:rPr>
                      <w:rFonts w:ascii="Calibri" w:eastAsia="Times New Roman" w:hAnsi="Calibri" w:cs="Times New Roman"/>
                      <w:b/>
                      <w:bCs/>
                      <w:color w:val="000000"/>
                    </w:rPr>
                  </w:pPr>
                  <w:r w:rsidRPr="00957CF9">
                    <w:rPr>
                      <w:rFonts w:ascii="Calibri" w:eastAsia="Times New Roman" w:hAnsi="Calibri" w:cs="Times New Roman"/>
                      <w:b/>
                      <w:bCs/>
                      <w:color w:val="000000"/>
                    </w:rPr>
                    <w:t>County list</w:t>
                  </w:r>
                </w:p>
              </w:tc>
            </w:tr>
            <w:tr w:rsidR="00957CF9" w:rsidRPr="00957CF9" w:rsidTr="00957CF9">
              <w:trPr>
                <w:trHeight w:val="288"/>
              </w:trPr>
              <w:tc>
                <w:tcPr>
                  <w:tcW w:w="6000" w:type="dxa"/>
                  <w:gridSpan w:val="4"/>
                  <w:vMerge/>
                  <w:tcBorders>
                    <w:top w:val="nil"/>
                    <w:left w:val="single" w:sz="8" w:space="0" w:color="808080"/>
                    <w:bottom w:val="single" w:sz="8" w:space="0" w:color="808080"/>
                    <w:right w:val="nil"/>
                  </w:tcBorders>
                  <w:vAlign w:val="center"/>
                  <w:hideMark/>
                </w:tcPr>
                <w:p w:rsidR="00957CF9" w:rsidRPr="00957CF9" w:rsidRDefault="00957CF9" w:rsidP="00957CF9">
                  <w:pPr>
                    <w:spacing w:after="0" w:line="240" w:lineRule="auto"/>
                    <w:rPr>
                      <w:rFonts w:ascii="Calibri" w:eastAsia="Times New Roman" w:hAnsi="Calibri" w:cs="Times New Roman"/>
                      <w:color w:val="000000"/>
                    </w:rPr>
                  </w:pPr>
                </w:p>
              </w:tc>
              <w:tc>
                <w:tcPr>
                  <w:tcW w:w="3560" w:type="dxa"/>
                  <w:tcBorders>
                    <w:top w:val="nil"/>
                    <w:left w:val="nil"/>
                    <w:bottom w:val="nil"/>
                    <w:right w:val="nil"/>
                  </w:tcBorders>
                  <w:shd w:val="clear" w:color="000000" w:fill="EBF1DE"/>
                  <w:noWrap/>
                  <w:vAlign w:val="bottom"/>
                  <w:hideMark/>
                </w:tcPr>
                <w:p w:rsidR="00957CF9" w:rsidRPr="00957CF9" w:rsidRDefault="00957CF9" w:rsidP="00957CF9">
                  <w:pPr>
                    <w:spacing w:after="0" w:line="240" w:lineRule="auto"/>
                    <w:rPr>
                      <w:rFonts w:ascii="Calibri" w:eastAsia="Times New Roman" w:hAnsi="Calibri" w:cs="Times New Roman"/>
                      <w:color w:val="000000"/>
                    </w:rPr>
                  </w:pPr>
                  <w:r w:rsidRPr="00957CF9">
                    <w:rPr>
                      <w:rFonts w:ascii="Calibri" w:eastAsia="Times New Roman" w:hAnsi="Calibri" w:cs="Times New Roman"/>
                      <w:color w:val="000000"/>
                    </w:rPr>
                    <w:t xml:space="preserve"> - North CV</w:t>
                  </w:r>
                </w:p>
              </w:tc>
              <w:tc>
                <w:tcPr>
                  <w:tcW w:w="2760" w:type="dxa"/>
                  <w:tcBorders>
                    <w:top w:val="nil"/>
                    <w:left w:val="nil"/>
                    <w:bottom w:val="nil"/>
                    <w:right w:val="single" w:sz="8" w:space="0" w:color="808080"/>
                  </w:tcBorders>
                  <w:shd w:val="clear" w:color="000000" w:fill="DCE6F1"/>
                  <w:noWrap/>
                  <w:vAlign w:val="bottom"/>
                  <w:hideMark/>
                </w:tcPr>
                <w:p w:rsidR="00957CF9" w:rsidRPr="00957CF9" w:rsidRDefault="00957CF9" w:rsidP="00957CF9">
                  <w:pPr>
                    <w:spacing w:after="0" w:line="240" w:lineRule="auto"/>
                    <w:rPr>
                      <w:rFonts w:ascii="Calibri" w:eastAsia="Times New Roman" w:hAnsi="Calibri" w:cs="Times New Roman"/>
                      <w:color w:val="000000"/>
                    </w:rPr>
                  </w:pPr>
                  <w:r w:rsidRPr="00957CF9">
                    <w:rPr>
                      <w:rFonts w:ascii="Calibri" w:eastAsia="Times New Roman" w:hAnsi="Calibri" w:cs="Times New Roman"/>
                      <w:color w:val="000000"/>
                    </w:rPr>
                    <w:t>n/a</w:t>
                  </w:r>
                </w:p>
              </w:tc>
            </w:tr>
            <w:tr w:rsidR="00957CF9" w:rsidRPr="00957CF9" w:rsidTr="00957CF9">
              <w:trPr>
                <w:trHeight w:val="300"/>
              </w:trPr>
              <w:tc>
                <w:tcPr>
                  <w:tcW w:w="6000" w:type="dxa"/>
                  <w:gridSpan w:val="4"/>
                  <w:vMerge/>
                  <w:tcBorders>
                    <w:top w:val="nil"/>
                    <w:left w:val="single" w:sz="8" w:space="0" w:color="808080"/>
                    <w:bottom w:val="single" w:sz="8" w:space="0" w:color="808080"/>
                    <w:right w:val="nil"/>
                  </w:tcBorders>
                  <w:vAlign w:val="center"/>
                  <w:hideMark/>
                </w:tcPr>
                <w:p w:rsidR="00957CF9" w:rsidRPr="00957CF9" w:rsidRDefault="00957CF9" w:rsidP="00957CF9">
                  <w:pPr>
                    <w:spacing w:after="0" w:line="240" w:lineRule="auto"/>
                    <w:rPr>
                      <w:rFonts w:ascii="Calibri" w:eastAsia="Times New Roman" w:hAnsi="Calibri" w:cs="Times New Roman"/>
                      <w:color w:val="000000"/>
                    </w:rPr>
                  </w:pPr>
                </w:p>
              </w:tc>
              <w:tc>
                <w:tcPr>
                  <w:tcW w:w="3560" w:type="dxa"/>
                  <w:tcBorders>
                    <w:top w:val="nil"/>
                    <w:left w:val="nil"/>
                    <w:bottom w:val="single" w:sz="8" w:space="0" w:color="808080"/>
                    <w:right w:val="nil"/>
                  </w:tcBorders>
                  <w:shd w:val="clear" w:color="000000" w:fill="FFFFFF"/>
                  <w:noWrap/>
                  <w:vAlign w:val="bottom"/>
                  <w:hideMark/>
                </w:tcPr>
                <w:p w:rsidR="00957CF9" w:rsidRPr="00957CF9" w:rsidRDefault="00957CF9" w:rsidP="00957CF9">
                  <w:pPr>
                    <w:spacing w:after="0" w:line="240" w:lineRule="auto"/>
                    <w:rPr>
                      <w:rFonts w:ascii="Calibri" w:eastAsia="Times New Roman" w:hAnsi="Calibri" w:cs="Times New Roman"/>
                      <w:color w:val="000000"/>
                    </w:rPr>
                  </w:pPr>
                  <w:r w:rsidRPr="00957CF9">
                    <w:rPr>
                      <w:rFonts w:ascii="Calibri" w:eastAsia="Times New Roman" w:hAnsi="Calibri" w:cs="Times New Roman"/>
                      <w:color w:val="000000"/>
                    </w:rPr>
                    <w:t> </w:t>
                  </w:r>
                </w:p>
              </w:tc>
              <w:tc>
                <w:tcPr>
                  <w:tcW w:w="2760" w:type="dxa"/>
                  <w:tcBorders>
                    <w:top w:val="nil"/>
                    <w:left w:val="nil"/>
                    <w:bottom w:val="single" w:sz="8" w:space="0" w:color="808080"/>
                    <w:right w:val="single" w:sz="8" w:space="0" w:color="808080"/>
                  </w:tcBorders>
                  <w:shd w:val="clear" w:color="000000" w:fill="FFFFFF"/>
                  <w:noWrap/>
                  <w:vAlign w:val="bottom"/>
                  <w:hideMark/>
                </w:tcPr>
                <w:p w:rsidR="00957CF9" w:rsidRPr="00957CF9" w:rsidRDefault="00957CF9" w:rsidP="00957CF9">
                  <w:pPr>
                    <w:spacing w:after="0" w:line="240" w:lineRule="auto"/>
                    <w:rPr>
                      <w:rFonts w:ascii="Calibri" w:eastAsia="Times New Roman" w:hAnsi="Calibri" w:cs="Times New Roman"/>
                      <w:color w:val="000000"/>
                    </w:rPr>
                  </w:pPr>
                  <w:r w:rsidRPr="00957CF9">
                    <w:rPr>
                      <w:rFonts w:ascii="Calibri" w:eastAsia="Times New Roman" w:hAnsi="Calibri" w:cs="Times New Roman"/>
                      <w:color w:val="000000"/>
                    </w:rPr>
                    <w:t> </w:t>
                  </w:r>
                </w:p>
              </w:tc>
            </w:tr>
            <w:tr w:rsidR="00957CF9" w:rsidRPr="00957CF9" w:rsidTr="00957CF9">
              <w:trPr>
                <w:trHeight w:val="420"/>
              </w:trPr>
              <w:tc>
                <w:tcPr>
                  <w:tcW w:w="6000" w:type="dxa"/>
                  <w:gridSpan w:val="4"/>
                  <w:vMerge w:val="restart"/>
                  <w:tcBorders>
                    <w:top w:val="single" w:sz="8" w:space="0" w:color="808080"/>
                    <w:left w:val="single" w:sz="8" w:space="0" w:color="808080"/>
                    <w:bottom w:val="nil"/>
                    <w:right w:val="single" w:sz="8" w:space="0" w:color="808080"/>
                  </w:tcBorders>
                  <w:shd w:val="clear" w:color="auto" w:fill="auto"/>
                  <w:hideMark/>
                </w:tcPr>
                <w:p w:rsidR="00957CF9" w:rsidRPr="00957CF9" w:rsidRDefault="00957CF9" w:rsidP="00957CF9">
                  <w:pPr>
                    <w:spacing w:after="0" w:line="240" w:lineRule="auto"/>
                    <w:rPr>
                      <w:rFonts w:ascii="Calibri" w:eastAsia="Times New Roman" w:hAnsi="Calibri" w:cs="Times New Roman"/>
                      <w:b/>
                      <w:bCs/>
                      <w:sz w:val="24"/>
                      <w:szCs w:val="24"/>
                    </w:rPr>
                  </w:pPr>
                  <w:r w:rsidRPr="00957CF9">
                    <w:rPr>
                      <w:rFonts w:ascii="Calibri" w:eastAsia="Times New Roman" w:hAnsi="Calibri" w:cs="Times New Roman"/>
                      <w:b/>
                      <w:bCs/>
                      <w:sz w:val="24"/>
                      <w:szCs w:val="24"/>
                    </w:rPr>
                    <w:t xml:space="preserve">Demand - </w:t>
                  </w:r>
                  <w:r w:rsidRPr="00957CF9">
                    <w:rPr>
                      <w:rFonts w:ascii="Calibri" w:eastAsia="Times New Roman" w:hAnsi="Calibri" w:cs="Times New Roman"/>
                    </w:rPr>
                    <w:t>the program(s) prepare students to work in the following occupations…</w:t>
                  </w:r>
                </w:p>
              </w:tc>
              <w:tc>
                <w:tcPr>
                  <w:tcW w:w="6320" w:type="dxa"/>
                  <w:gridSpan w:val="2"/>
                  <w:vMerge w:val="restart"/>
                  <w:tcBorders>
                    <w:top w:val="single" w:sz="8" w:space="0" w:color="808080"/>
                    <w:left w:val="nil"/>
                    <w:bottom w:val="nil"/>
                    <w:right w:val="single" w:sz="8" w:space="0" w:color="808080"/>
                  </w:tcBorders>
                  <w:shd w:val="clear" w:color="auto" w:fill="auto"/>
                  <w:vAlign w:val="bottom"/>
                  <w:hideMark/>
                </w:tcPr>
                <w:p w:rsidR="00957CF9" w:rsidRPr="00957CF9" w:rsidRDefault="00957CF9" w:rsidP="00957CF9">
                  <w:pPr>
                    <w:spacing w:after="0" w:line="240" w:lineRule="auto"/>
                    <w:rPr>
                      <w:rFonts w:ascii="Calibri" w:eastAsia="Times New Roman" w:hAnsi="Calibri" w:cs="Times New Roman"/>
                      <w:b/>
                      <w:bCs/>
                      <w:sz w:val="24"/>
                      <w:szCs w:val="24"/>
                    </w:rPr>
                  </w:pPr>
                  <w:r w:rsidRPr="00957CF9">
                    <w:rPr>
                      <w:rFonts w:ascii="Calibri" w:eastAsia="Times New Roman" w:hAnsi="Calibri" w:cs="Times New Roman"/>
                      <w:b/>
                      <w:bCs/>
                      <w:sz w:val="24"/>
                      <w:szCs w:val="24"/>
                    </w:rPr>
                    <w:t xml:space="preserve">Supply - </w:t>
                  </w:r>
                  <w:r w:rsidRPr="00957CF9">
                    <w:rPr>
                      <w:rFonts w:ascii="Calibri" w:eastAsia="Times New Roman" w:hAnsi="Calibri" w:cs="Times New Roman"/>
                    </w:rPr>
                    <w:t>On average, how many awards (certificates and degrees) area conferred by community colleges and other post-secondary institutions in the region/county identified?</w:t>
                  </w:r>
                </w:p>
              </w:tc>
            </w:tr>
            <w:tr w:rsidR="00957CF9" w:rsidRPr="00957CF9" w:rsidTr="00957CF9">
              <w:trPr>
                <w:trHeight w:val="420"/>
              </w:trPr>
              <w:tc>
                <w:tcPr>
                  <w:tcW w:w="6000" w:type="dxa"/>
                  <w:gridSpan w:val="4"/>
                  <w:vMerge/>
                  <w:tcBorders>
                    <w:top w:val="single" w:sz="8" w:space="0" w:color="808080"/>
                    <w:left w:val="single" w:sz="8" w:space="0" w:color="808080"/>
                    <w:bottom w:val="nil"/>
                    <w:right w:val="single" w:sz="8" w:space="0" w:color="808080"/>
                  </w:tcBorders>
                  <w:vAlign w:val="center"/>
                  <w:hideMark/>
                </w:tcPr>
                <w:p w:rsidR="00957CF9" w:rsidRPr="00957CF9" w:rsidRDefault="00957CF9" w:rsidP="00957CF9">
                  <w:pPr>
                    <w:spacing w:after="0" w:line="240" w:lineRule="auto"/>
                    <w:rPr>
                      <w:rFonts w:ascii="Calibri" w:eastAsia="Times New Roman" w:hAnsi="Calibri" w:cs="Times New Roman"/>
                      <w:b/>
                      <w:bCs/>
                      <w:sz w:val="24"/>
                      <w:szCs w:val="24"/>
                    </w:rPr>
                  </w:pPr>
                </w:p>
              </w:tc>
              <w:tc>
                <w:tcPr>
                  <w:tcW w:w="6320" w:type="dxa"/>
                  <w:gridSpan w:val="2"/>
                  <w:vMerge/>
                  <w:tcBorders>
                    <w:top w:val="single" w:sz="8" w:space="0" w:color="808080"/>
                    <w:left w:val="nil"/>
                    <w:bottom w:val="nil"/>
                    <w:right w:val="single" w:sz="8" w:space="0" w:color="808080"/>
                  </w:tcBorders>
                  <w:vAlign w:val="center"/>
                  <w:hideMark/>
                </w:tcPr>
                <w:p w:rsidR="00957CF9" w:rsidRPr="00957CF9" w:rsidRDefault="00957CF9" w:rsidP="00957CF9">
                  <w:pPr>
                    <w:spacing w:after="0" w:line="240" w:lineRule="auto"/>
                    <w:rPr>
                      <w:rFonts w:ascii="Calibri" w:eastAsia="Times New Roman" w:hAnsi="Calibri" w:cs="Times New Roman"/>
                      <w:b/>
                      <w:bCs/>
                      <w:sz w:val="24"/>
                      <w:szCs w:val="24"/>
                    </w:rPr>
                  </w:pPr>
                </w:p>
              </w:tc>
            </w:tr>
            <w:tr w:rsidR="00957CF9" w:rsidRPr="00957CF9" w:rsidTr="00957CF9">
              <w:trPr>
                <w:trHeight w:val="576"/>
              </w:trPr>
              <w:tc>
                <w:tcPr>
                  <w:tcW w:w="206" w:type="dxa"/>
                  <w:tcBorders>
                    <w:top w:val="nil"/>
                    <w:left w:val="single" w:sz="8" w:space="0" w:color="808080"/>
                    <w:bottom w:val="nil"/>
                    <w:right w:val="nil"/>
                  </w:tcBorders>
                  <w:shd w:val="clear" w:color="000000" w:fill="F79646"/>
                  <w:noWrap/>
                  <w:vAlign w:val="bottom"/>
                  <w:hideMark/>
                </w:tcPr>
                <w:p w:rsidR="00957CF9" w:rsidRPr="00957CF9" w:rsidRDefault="00957CF9" w:rsidP="00957CF9">
                  <w:pPr>
                    <w:spacing w:after="0" w:line="240" w:lineRule="auto"/>
                    <w:rPr>
                      <w:rFonts w:ascii="Calibri" w:eastAsia="Times New Roman" w:hAnsi="Calibri" w:cs="Times New Roman"/>
                      <w:color w:val="000000"/>
                    </w:rPr>
                  </w:pPr>
                  <w:r w:rsidRPr="00957CF9">
                    <w:rPr>
                      <w:rFonts w:ascii="Calibri" w:eastAsia="Times New Roman" w:hAnsi="Calibri" w:cs="Times New Roman"/>
                      <w:color w:val="000000"/>
                    </w:rPr>
                    <w:t> </w:t>
                  </w:r>
                </w:p>
              </w:tc>
              <w:tc>
                <w:tcPr>
                  <w:tcW w:w="1325" w:type="dxa"/>
                  <w:tcBorders>
                    <w:top w:val="nil"/>
                    <w:left w:val="nil"/>
                    <w:bottom w:val="nil"/>
                    <w:right w:val="nil"/>
                  </w:tcBorders>
                  <w:shd w:val="clear" w:color="000000" w:fill="F79646"/>
                  <w:noWrap/>
                  <w:vAlign w:val="center"/>
                  <w:hideMark/>
                </w:tcPr>
                <w:p w:rsidR="00957CF9" w:rsidRPr="00957CF9" w:rsidRDefault="00957CF9" w:rsidP="00957CF9">
                  <w:pPr>
                    <w:spacing w:after="0" w:line="240" w:lineRule="auto"/>
                    <w:jc w:val="center"/>
                    <w:rPr>
                      <w:rFonts w:ascii="Calibri" w:eastAsia="Times New Roman" w:hAnsi="Calibri" w:cs="Times New Roman"/>
                      <w:b/>
                      <w:bCs/>
                      <w:color w:val="FFFFFF"/>
                    </w:rPr>
                  </w:pPr>
                  <w:r w:rsidRPr="00957CF9">
                    <w:rPr>
                      <w:rFonts w:ascii="Calibri" w:eastAsia="Times New Roman" w:hAnsi="Calibri" w:cs="Times New Roman"/>
                      <w:b/>
                      <w:bCs/>
                      <w:color w:val="FFFFFF"/>
                    </w:rPr>
                    <w:t>SOC Code</w:t>
                  </w:r>
                </w:p>
              </w:tc>
              <w:tc>
                <w:tcPr>
                  <w:tcW w:w="3189" w:type="dxa"/>
                  <w:tcBorders>
                    <w:top w:val="nil"/>
                    <w:left w:val="nil"/>
                    <w:bottom w:val="nil"/>
                    <w:right w:val="nil"/>
                  </w:tcBorders>
                  <w:shd w:val="clear" w:color="000000" w:fill="F79646"/>
                  <w:vAlign w:val="center"/>
                  <w:hideMark/>
                </w:tcPr>
                <w:p w:rsidR="00957CF9" w:rsidRPr="00957CF9" w:rsidRDefault="00957CF9" w:rsidP="00957CF9">
                  <w:pPr>
                    <w:spacing w:after="0" w:line="240" w:lineRule="auto"/>
                    <w:jc w:val="center"/>
                    <w:rPr>
                      <w:rFonts w:ascii="Calibri" w:eastAsia="Times New Roman" w:hAnsi="Calibri" w:cs="Times New Roman"/>
                      <w:b/>
                      <w:bCs/>
                      <w:color w:val="FFFFFF"/>
                    </w:rPr>
                  </w:pPr>
                  <w:r w:rsidRPr="00957CF9">
                    <w:rPr>
                      <w:rFonts w:ascii="Calibri" w:eastAsia="Times New Roman" w:hAnsi="Calibri" w:cs="Times New Roman"/>
                      <w:b/>
                      <w:bCs/>
                      <w:color w:val="FFFFFF"/>
                    </w:rPr>
                    <w:t>Occupational Title</w:t>
                  </w:r>
                </w:p>
              </w:tc>
              <w:tc>
                <w:tcPr>
                  <w:tcW w:w="1280" w:type="dxa"/>
                  <w:tcBorders>
                    <w:top w:val="nil"/>
                    <w:left w:val="nil"/>
                    <w:bottom w:val="nil"/>
                    <w:right w:val="single" w:sz="8" w:space="0" w:color="808080"/>
                  </w:tcBorders>
                  <w:shd w:val="clear" w:color="000000" w:fill="F79646"/>
                  <w:vAlign w:val="center"/>
                  <w:hideMark/>
                </w:tcPr>
                <w:p w:rsidR="00957CF9" w:rsidRPr="00957CF9" w:rsidRDefault="00957CF9" w:rsidP="00957CF9">
                  <w:pPr>
                    <w:spacing w:after="0" w:line="240" w:lineRule="auto"/>
                    <w:jc w:val="center"/>
                    <w:rPr>
                      <w:rFonts w:ascii="Calibri" w:eastAsia="Times New Roman" w:hAnsi="Calibri" w:cs="Times New Roman"/>
                      <w:b/>
                      <w:bCs/>
                      <w:color w:val="FFFFFF"/>
                    </w:rPr>
                  </w:pPr>
                  <w:r w:rsidRPr="00957CF9">
                    <w:rPr>
                      <w:rFonts w:ascii="Calibri" w:eastAsia="Times New Roman" w:hAnsi="Calibri" w:cs="Times New Roman"/>
                      <w:b/>
                      <w:bCs/>
                      <w:color w:val="FFFFFF"/>
                    </w:rPr>
                    <w:t>Annual Openings</w:t>
                  </w:r>
                </w:p>
              </w:tc>
              <w:tc>
                <w:tcPr>
                  <w:tcW w:w="3560" w:type="dxa"/>
                  <w:tcBorders>
                    <w:top w:val="nil"/>
                    <w:left w:val="nil"/>
                    <w:bottom w:val="nil"/>
                    <w:right w:val="nil"/>
                  </w:tcBorders>
                  <w:shd w:val="clear" w:color="000000" w:fill="9BBB59"/>
                  <w:noWrap/>
                  <w:vAlign w:val="center"/>
                  <w:hideMark/>
                </w:tcPr>
                <w:p w:rsidR="00957CF9" w:rsidRPr="00957CF9" w:rsidRDefault="00957CF9" w:rsidP="00957CF9">
                  <w:pPr>
                    <w:spacing w:after="0" w:line="240" w:lineRule="auto"/>
                    <w:rPr>
                      <w:rFonts w:ascii="Calibri" w:eastAsia="Times New Roman" w:hAnsi="Calibri" w:cs="Times New Roman"/>
                      <w:b/>
                      <w:bCs/>
                      <w:color w:val="FFFFFF"/>
                    </w:rPr>
                  </w:pPr>
                  <w:r w:rsidRPr="00957CF9">
                    <w:rPr>
                      <w:rFonts w:ascii="Calibri" w:eastAsia="Times New Roman" w:hAnsi="Calibri" w:cs="Times New Roman"/>
                      <w:b/>
                      <w:bCs/>
                      <w:color w:val="FFFFFF"/>
                    </w:rPr>
                    <w:t>Institution Type</w:t>
                  </w:r>
                </w:p>
              </w:tc>
              <w:tc>
                <w:tcPr>
                  <w:tcW w:w="2760" w:type="dxa"/>
                  <w:tcBorders>
                    <w:top w:val="nil"/>
                    <w:left w:val="nil"/>
                    <w:bottom w:val="nil"/>
                    <w:right w:val="single" w:sz="8" w:space="0" w:color="808080"/>
                  </w:tcBorders>
                  <w:shd w:val="clear" w:color="000000" w:fill="9BBB59"/>
                  <w:vAlign w:val="center"/>
                  <w:hideMark/>
                </w:tcPr>
                <w:p w:rsidR="00957CF9" w:rsidRPr="00957CF9" w:rsidRDefault="00957CF9" w:rsidP="00957CF9">
                  <w:pPr>
                    <w:spacing w:after="0" w:line="240" w:lineRule="auto"/>
                    <w:jc w:val="center"/>
                    <w:rPr>
                      <w:rFonts w:ascii="Calibri" w:eastAsia="Times New Roman" w:hAnsi="Calibri" w:cs="Times New Roman"/>
                      <w:b/>
                      <w:bCs/>
                      <w:color w:val="FFFFFF"/>
                    </w:rPr>
                  </w:pPr>
                  <w:r w:rsidRPr="00957CF9">
                    <w:rPr>
                      <w:rFonts w:ascii="Calibri" w:eastAsia="Times New Roman" w:hAnsi="Calibri" w:cs="Times New Roman"/>
                      <w:b/>
                      <w:bCs/>
                      <w:color w:val="FFFFFF"/>
                    </w:rPr>
                    <w:t># of Awards Conferred (Annual Average)</w:t>
                  </w:r>
                </w:p>
              </w:tc>
            </w:tr>
            <w:tr w:rsidR="00957CF9" w:rsidRPr="00957CF9" w:rsidTr="00957CF9">
              <w:trPr>
                <w:trHeight w:val="576"/>
              </w:trPr>
              <w:tc>
                <w:tcPr>
                  <w:tcW w:w="206" w:type="dxa"/>
                  <w:tcBorders>
                    <w:top w:val="nil"/>
                    <w:left w:val="single" w:sz="8" w:space="0" w:color="808080"/>
                    <w:bottom w:val="nil"/>
                    <w:right w:val="nil"/>
                  </w:tcBorders>
                  <w:shd w:val="clear" w:color="auto" w:fill="auto"/>
                  <w:noWrap/>
                  <w:vAlign w:val="bottom"/>
                  <w:hideMark/>
                </w:tcPr>
                <w:p w:rsidR="00957CF9" w:rsidRPr="00957CF9" w:rsidRDefault="00957CF9" w:rsidP="00957CF9">
                  <w:pPr>
                    <w:spacing w:after="0" w:line="240" w:lineRule="auto"/>
                    <w:jc w:val="right"/>
                    <w:rPr>
                      <w:rFonts w:ascii="Calibri" w:eastAsia="Times New Roman" w:hAnsi="Calibri" w:cs="Times New Roman"/>
                      <w:color w:val="000000"/>
                    </w:rPr>
                  </w:pPr>
                  <w:r w:rsidRPr="00957CF9">
                    <w:rPr>
                      <w:rFonts w:ascii="Calibri" w:eastAsia="Times New Roman" w:hAnsi="Calibri" w:cs="Times New Roman"/>
                      <w:color w:val="000000"/>
                    </w:rPr>
                    <w:t>1</w:t>
                  </w:r>
                </w:p>
              </w:tc>
              <w:tc>
                <w:tcPr>
                  <w:tcW w:w="132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57CF9" w:rsidRPr="00957CF9" w:rsidRDefault="00957CF9" w:rsidP="00957CF9">
                  <w:pPr>
                    <w:spacing w:after="0" w:line="240" w:lineRule="auto"/>
                    <w:rPr>
                      <w:rFonts w:ascii="Calibri" w:eastAsia="Times New Roman" w:hAnsi="Calibri" w:cs="Times New Roman"/>
                      <w:sz w:val="21"/>
                      <w:szCs w:val="21"/>
                    </w:rPr>
                  </w:pPr>
                  <w:r w:rsidRPr="00957CF9">
                    <w:rPr>
                      <w:rFonts w:ascii="Calibri" w:eastAsia="Times New Roman" w:hAnsi="Calibri" w:cs="Times New Roman"/>
                      <w:sz w:val="21"/>
                      <w:szCs w:val="21"/>
                    </w:rPr>
                    <w:t>49-3023</w:t>
                  </w:r>
                </w:p>
              </w:tc>
              <w:tc>
                <w:tcPr>
                  <w:tcW w:w="3189" w:type="dxa"/>
                  <w:tcBorders>
                    <w:top w:val="single" w:sz="4" w:space="0" w:color="BFBFBF"/>
                    <w:left w:val="nil"/>
                    <w:bottom w:val="single" w:sz="4" w:space="0" w:color="BFBFBF"/>
                    <w:right w:val="single" w:sz="4" w:space="0" w:color="BFBFBF"/>
                  </w:tcBorders>
                  <w:shd w:val="clear" w:color="auto" w:fill="auto"/>
                  <w:vAlign w:val="center"/>
                  <w:hideMark/>
                </w:tcPr>
                <w:p w:rsidR="00957CF9" w:rsidRPr="00957CF9" w:rsidRDefault="00957CF9" w:rsidP="00957CF9">
                  <w:pPr>
                    <w:spacing w:after="0" w:line="240" w:lineRule="auto"/>
                    <w:rPr>
                      <w:rFonts w:ascii="Calibri" w:eastAsia="Times New Roman" w:hAnsi="Calibri" w:cs="Times New Roman"/>
                      <w:sz w:val="21"/>
                      <w:szCs w:val="21"/>
                    </w:rPr>
                  </w:pPr>
                  <w:r w:rsidRPr="00957CF9">
                    <w:rPr>
                      <w:rFonts w:ascii="Calibri" w:eastAsia="Times New Roman" w:hAnsi="Calibri" w:cs="Times New Roman"/>
                      <w:sz w:val="21"/>
                      <w:szCs w:val="21"/>
                    </w:rPr>
                    <w:t>Automotive Service Technicians and Mechanics</w:t>
                  </w:r>
                </w:p>
              </w:tc>
              <w:tc>
                <w:tcPr>
                  <w:tcW w:w="1280" w:type="dxa"/>
                  <w:tcBorders>
                    <w:top w:val="nil"/>
                    <w:left w:val="nil"/>
                    <w:bottom w:val="nil"/>
                    <w:right w:val="single" w:sz="8" w:space="0" w:color="808080"/>
                  </w:tcBorders>
                  <w:shd w:val="clear" w:color="auto" w:fill="auto"/>
                  <w:noWrap/>
                  <w:vAlign w:val="center"/>
                  <w:hideMark/>
                </w:tcPr>
                <w:p w:rsidR="00957CF9" w:rsidRPr="00957CF9" w:rsidRDefault="00957CF9" w:rsidP="00957CF9">
                  <w:pPr>
                    <w:spacing w:after="0" w:line="240" w:lineRule="auto"/>
                    <w:jc w:val="right"/>
                    <w:rPr>
                      <w:rFonts w:ascii="Calibri" w:eastAsia="Times New Roman" w:hAnsi="Calibri" w:cs="Times New Roman"/>
                      <w:color w:val="000000"/>
                    </w:rPr>
                  </w:pPr>
                  <w:r w:rsidRPr="00957CF9">
                    <w:rPr>
                      <w:rFonts w:ascii="Calibri" w:eastAsia="Times New Roman" w:hAnsi="Calibri" w:cs="Times New Roman"/>
                      <w:color w:val="000000"/>
                    </w:rPr>
                    <w:t>110</w:t>
                  </w:r>
                </w:p>
              </w:tc>
              <w:tc>
                <w:tcPr>
                  <w:tcW w:w="3560" w:type="dxa"/>
                  <w:tcBorders>
                    <w:top w:val="nil"/>
                    <w:left w:val="nil"/>
                    <w:bottom w:val="nil"/>
                    <w:right w:val="nil"/>
                  </w:tcBorders>
                  <w:shd w:val="clear" w:color="auto" w:fill="auto"/>
                  <w:vAlign w:val="center"/>
                  <w:hideMark/>
                </w:tcPr>
                <w:p w:rsidR="00957CF9" w:rsidRPr="00957CF9" w:rsidRDefault="00957CF9" w:rsidP="00957CF9">
                  <w:pPr>
                    <w:spacing w:after="0" w:line="240" w:lineRule="auto"/>
                    <w:rPr>
                      <w:rFonts w:ascii="Calibri" w:eastAsia="Times New Roman" w:hAnsi="Calibri" w:cs="Times New Roman"/>
                      <w:color w:val="000000"/>
                    </w:rPr>
                  </w:pPr>
                  <w:r w:rsidRPr="00957CF9">
                    <w:rPr>
                      <w:rFonts w:ascii="Calibri" w:eastAsia="Times New Roman" w:hAnsi="Calibri" w:cs="Times New Roman"/>
                      <w:color w:val="000000"/>
                    </w:rPr>
                    <w:t>Community Colleges</w:t>
                  </w:r>
                </w:p>
              </w:tc>
              <w:tc>
                <w:tcPr>
                  <w:tcW w:w="2760" w:type="dxa"/>
                  <w:tcBorders>
                    <w:top w:val="nil"/>
                    <w:left w:val="nil"/>
                    <w:bottom w:val="nil"/>
                    <w:right w:val="single" w:sz="8" w:space="0" w:color="808080"/>
                  </w:tcBorders>
                  <w:shd w:val="clear" w:color="auto" w:fill="auto"/>
                  <w:noWrap/>
                  <w:vAlign w:val="center"/>
                  <w:hideMark/>
                </w:tcPr>
                <w:p w:rsidR="00957CF9" w:rsidRPr="00957CF9" w:rsidRDefault="00957CF9" w:rsidP="00957CF9">
                  <w:pPr>
                    <w:spacing w:after="0" w:line="240" w:lineRule="auto"/>
                    <w:jc w:val="center"/>
                    <w:rPr>
                      <w:rFonts w:ascii="Calibri" w:eastAsia="Times New Roman" w:hAnsi="Calibri" w:cs="Times New Roman"/>
                      <w:color w:val="000000"/>
                    </w:rPr>
                  </w:pPr>
                  <w:r w:rsidRPr="00957CF9">
                    <w:rPr>
                      <w:rFonts w:ascii="Calibri" w:eastAsia="Times New Roman" w:hAnsi="Calibri" w:cs="Times New Roman"/>
                      <w:color w:val="000000"/>
                    </w:rPr>
                    <w:t>69</w:t>
                  </w:r>
                </w:p>
              </w:tc>
            </w:tr>
            <w:tr w:rsidR="00957CF9" w:rsidRPr="00957CF9" w:rsidTr="00957CF9">
              <w:trPr>
                <w:trHeight w:val="288"/>
              </w:trPr>
              <w:tc>
                <w:tcPr>
                  <w:tcW w:w="206" w:type="dxa"/>
                  <w:tcBorders>
                    <w:top w:val="nil"/>
                    <w:left w:val="single" w:sz="8" w:space="0" w:color="808080"/>
                    <w:bottom w:val="nil"/>
                    <w:right w:val="nil"/>
                  </w:tcBorders>
                  <w:shd w:val="clear" w:color="auto" w:fill="auto"/>
                  <w:noWrap/>
                  <w:vAlign w:val="bottom"/>
                  <w:hideMark/>
                </w:tcPr>
                <w:p w:rsidR="00957CF9" w:rsidRPr="00957CF9" w:rsidRDefault="00957CF9" w:rsidP="00957CF9">
                  <w:pPr>
                    <w:spacing w:after="0" w:line="240" w:lineRule="auto"/>
                    <w:jc w:val="right"/>
                    <w:rPr>
                      <w:rFonts w:ascii="Calibri" w:eastAsia="Times New Roman" w:hAnsi="Calibri" w:cs="Times New Roman"/>
                      <w:color w:val="000000"/>
                    </w:rPr>
                  </w:pPr>
                  <w:r w:rsidRPr="00957CF9">
                    <w:rPr>
                      <w:rFonts w:ascii="Calibri" w:eastAsia="Times New Roman" w:hAnsi="Calibri" w:cs="Times New Roman"/>
                      <w:color w:val="000000"/>
                    </w:rPr>
                    <w:t>2</w:t>
                  </w:r>
                </w:p>
              </w:tc>
              <w:tc>
                <w:tcPr>
                  <w:tcW w:w="1325" w:type="dxa"/>
                  <w:tcBorders>
                    <w:top w:val="nil"/>
                    <w:left w:val="nil"/>
                    <w:bottom w:val="nil"/>
                    <w:right w:val="nil"/>
                  </w:tcBorders>
                  <w:shd w:val="clear" w:color="auto" w:fill="auto"/>
                  <w:noWrap/>
                  <w:vAlign w:val="center"/>
                  <w:hideMark/>
                </w:tcPr>
                <w:p w:rsidR="00957CF9" w:rsidRPr="00957CF9" w:rsidRDefault="00957CF9" w:rsidP="00957CF9">
                  <w:pPr>
                    <w:spacing w:after="0" w:line="240" w:lineRule="auto"/>
                    <w:jc w:val="right"/>
                    <w:rPr>
                      <w:rFonts w:ascii="Calibri" w:eastAsia="Times New Roman" w:hAnsi="Calibri" w:cs="Times New Roman"/>
                      <w:color w:val="000000"/>
                    </w:rPr>
                  </w:pPr>
                </w:p>
              </w:tc>
              <w:tc>
                <w:tcPr>
                  <w:tcW w:w="3189" w:type="dxa"/>
                  <w:tcBorders>
                    <w:top w:val="nil"/>
                    <w:left w:val="nil"/>
                    <w:bottom w:val="nil"/>
                    <w:right w:val="nil"/>
                  </w:tcBorders>
                  <w:shd w:val="clear" w:color="auto" w:fill="auto"/>
                  <w:vAlign w:val="center"/>
                  <w:hideMark/>
                </w:tcPr>
                <w:p w:rsidR="00957CF9" w:rsidRPr="00957CF9" w:rsidRDefault="00957CF9" w:rsidP="00957CF9">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single" w:sz="8" w:space="0" w:color="808080"/>
                  </w:tcBorders>
                  <w:shd w:val="clear" w:color="auto" w:fill="auto"/>
                  <w:noWrap/>
                  <w:vAlign w:val="center"/>
                  <w:hideMark/>
                </w:tcPr>
                <w:p w:rsidR="00957CF9" w:rsidRPr="00957CF9" w:rsidRDefault="00957CF9" w:rsidP="00957CF9">
                  <w:pPr>
                    <w:spacing w:after="0" w:line="240" w:lineRule="auto"/>
                    <w:rPr>
                      <w:rFonts w:ascii="Calibri" w:eastAsia="Times New Roman" w:hAnsi="Calibri" w:cs="Times New Roman"/>
                      <w:color w:val="000000"/>
                    </w:rPr>
                  </w:pPr>
                  <w:r w:rsidRPr="00957CF9">
                    <w:rPr>
                      <w:rFonts w:ascii="Calibri" w:eastAsia="Times New Roman" w:hAnsi="Calibri" w:cs="Times New Roman"/>
                      <w:color w:val="000000"/>
                    </w:rPr>
                    <w:t> </w:t>
                  </w:r>
                </w:p>
              </w:tc>
              <w:tc>
                <w:tcPr>
                  <w:tcW w:w="3560" w:type="dxa"/>
                  <w:tcBorders>
                    <w:top w:val="nil"/>
                    <w:left w:val="nil"/>
                    <w:bottom w:val="nil"/>
                    <w:right w:val="nil"/>
                  </w:tcBorders>
                  <w:shd w:val="clear" w:color="auto" w:fill="auto"/>
                  <w:vAlign w:val="center"/>
                  <w:hideMark/>
                </w:tcPr>
                <w:p w:rsidR="00957CF9" w:rsidRPr="00957CF9" w:rsidRDefault="00957CF9" w:rsidP="00957CF9">
                  <w:pPr>
                    <w:spacing w:after="0" w:line="240" w:lineRule="auto"/>
                    <w:rPr>
                      <w:rFonts w:ascii="Calibri" w:eastAsia="Times New Roman" w:hAnsi="Calibri" w:cs="Times New Roman"/>
                      <w:color w:val="000000"/>
                    </w:rPr>
                  </w:pPr>
                  <w:r w:rsidRPr="00957CF9">
                    <w:rPr>
                      <w:rFonts w:ascii="Calibri" w:eastAsia="Times New Roman" w:hAnsi="Calibri" w:cs="Times New Roman"/>
                      <w:color w:val="000000"/>
                    </w:rPr>
                    <w:t>Other Post-secondary Institutions</w:t>
                  </w:r>
                </w:p>
              </w:tc>
              <w:tc>
                <w:tcPr>
                  <w:tcW w:w="2760" w:type="dxa"/>
                  <w:tcBorders>
                    <w:top w:val="nil"/>
                    <w:left w:val="nil"/>
                    <w:bottom w:val="nil"/>
                    <w:right w:val="single" w:sz="8" w:space="0" w:color="808080"/>
                  </w:tcBorders>
                  <w:shd w:val="clear" w:color="auto" w:fill="auto"/>
                  <w:noWrap/>
                  <w:vAlign w:val="center"/>
                  <w:hideMark/>
                </w:tcPr>
                <w:p w:rsidR="00957CF9" w:rsidRPr="00957CF9" w:rsidRDefault="00957CF9" w:rsidP="00957CF9">
                  <w:pPr>
                    <w:spacing w:after="0" w:line="240" w:lineRule="auto"/>
                    <w:jc w:val="center"/>
                    <w:rPr>
                      <w:rFonts w:ascii="Calibri" w:eastAsia="Times New Roman" w:hAnsi="Calibri" w:cs="Times New Roman"/>
                      <w:color w:val="000000"/>
                    </w:rPr>
                  </w:pPr>
                  <w:r w:rsidRPr="00957CF9">
                    <w:rPr>
                      <w:rFonts w:ascii="Calibri" w:eastAsia="Times New Roman" w:hAnsi="Calibri" w:cs="Times New Roman"/>
                      <w:color w:val="000000"/>
                    </w:rPr>
                    <w:t>0</w:t>
                  </w:r>
                </w:p>
              </w:tc>
            </w:tr>
            <w:tr w:rsidR="00957CF9" w:rsidRPr="00957CF9" w:rsidTr="00957CF9">
              <w:trPr>
                <w:trHeight w:val="288"/>
              </w:trPr>
              <w:tc>
                <w:tcPr>
                  <w:tcW w:w="206" w:type="dxa"/>
                  <w:tcBorders>
                    <w:top w:val="nil"/>
                    <w:left w:val="single" w:sz="8" w:space="0" w:color="808080"/>
                    <w:bottom w:val="nil"/>
                    <w:right w:val="nil"/>
                  </w:tcBorders>
                  <w:shd w:val="clear" w:color="auto" w:fill="auto"/>
                  <w:noWrap/>
                  <w:vAlign w:val="bottom"/>
                  <w:hideMark/>
                </w:tcPr>
                <w:p w:rsidR="00957CF9" w:rsidRPr="00957CF9" w:rsidRDefault="00957CF9" w:rsidP="00957CF9">
                  <w:pPr>
                    <w:spacing w:after="0" w:line="240" w:lineRule="auto"/>
                    <w:jc w:val="right"/>
                    <w:rPr>
                      <w:rFonts w:ascii="Calibri" w:eastAsia="Times New Roman" w:hAnsi="Calibri" w:cs="Times New Roman"/>
                      <w:color w:val="000000"/>
                    </w:rPr>
                  </w:pPr>
                  <w:r w:rsidRPr="00957CF9">
                    <w:rPr>
                      <w:rFonts w:ascii="Calibri" w:eastAsia="Times New Roman" w:hAnsi="Calibri" w:cs="Times New Roman"/>
                      <w:color w:val="000000"/>
                    </w:rPr>
                    <w:t>3</w:t>
                  </w:r>
                </w:p>
              </w:tc>
              <w:tc>
                <w:tcPr>
                  <w:tcW w:w="1325" w:type="dxa"/>
                  <w:tcBorders>
                    <w:top w:val="nil"/>
                    <w:left w:val="nil"/>
                    <w:bottom w:val="nil"/>
                    <w:right w:val="nil"/>
                  </w:tcBorders>
                  <w:shd w:val="clear" w:color="auto" w:fill="auto"/>
                  <w:noWrap/>
                  <w:vAlign w:val="center"/>
                  <w:hideMark/>
                </w:tcPr>
                <w:p w:rsidR="00957CF9" w:rsidRPr="00957CF9" w:rsidRDefault="00957CF9" w:rsidP="00957CF9">
                  <w:pPr>
                    <w:spacing w:after="0" w:line="240" w:lineRule="auto"/>
                    <w:jc w:val="right"/>
                    <w:rPr>
                      <w:rFonts w:ascii="Calibri" w:eastAsia="Times New Roman" w:hAnsi="Calibri" w:cs="Times New Roman"/>
                      <w:color w:val="000000"/>
                    </w:rPr>
                  </w:pPr>
                </w:p>
              </w:tc>
              <w:tc>
                <w:tcPr>
                  <w:tcW w:w="3189" w:type="dxa"/>
                  <w:tcBorders>
                    <w:top w:val="nil"/>
                    <w:left w:val="nil"/>
                    <w:bottom w:val="nil"/>
                    <w:right w:val="nil"/>
                  </w:tcBorders>
                  <w:shd w:val="clear" w:color="auto" w:fill="auto"/>
                  <w:vAlign w:val="center"/>
                  <w:hideMark/>
                </w:tcPr>
                <w:p w:rsidR="00957CF9" w:rsidRPr="00957CF9" w:rsidRDefault="00957CF9" w:rsidP="00957CF9">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single" w:sz="8" w:space="0" w:color="808080"/>
                  </w:tcBorders>
                  <w:shd w:val="clear" w:color="auto" w:fill="auto"/>
                  <w:noWrap/>
                  <w:vAlign w:val="center"/>
                  <w:hideMark/>
                </w:tcPr>
                <w:p w:rsidR="00957CF9" w:rsidRPr="00957CF9" w:rsidRDefault="00957CF9" w:rsidP="00957CF9">
                  <w:pPr>
                    <w:spacing w:after="0" w:line="240" w:lineRule="auto"/>
                    <w:rPr>
                      <w:rFonts w:ascii="Calibri" w:eastAsia="Times New Roman" w:hAnsi="Calibri" w:cs="Times New Roman"/>
                      <w:color w:val="000000"/>
                    </w:rPr>
                  </w:pPr>
                  <w:r w:rsidRPr="00957CF9">
                    <w:rPr>
                      <w:rFonts w:ascii="Calibri" w:eastAsia="Times New Roman" w:hAnsi="Calibri" w:cs="Times New Roman"/>
                      <w:color w:val="000000"/>
                    </w:rPr>
                    <w:t> </w:t>
                  </w:r>
                </w:p>
              </w:tc>
              <w:tc>
                <w:tcPr>
                  <w:tcW w:w="3560" w:type="dxa"/>
                  <w:tcBorders>
                    <w:top w:val="nil"/>
                    <w:left w:val="nil"/>
                    <w:bottom w:val="nil"/>
                    <w:right w:val="nil"/>
                  </w:tcBorders>
                  <w:shd w:val="clear" w:color="auto" w:fill="auto"/>
                  <w:noWrap/>
                  <w:vAlign w:val="bottom"/>
                  <w:hideMark/>
                </w:tcPr>
                <w:p w:rsidR="00957CF9" w:rsidRPr="00957CF9" w:rsidRDefault="00957CF9" w:rsidP="00957CF9">
                  <w:pPr>
                    <w:spacing w:after="0" w:line="240" w:lineRule="auto"/>
                    <w:rPr>
                      <w:rFonts w:ascii="Calibri" w:eastAsia="Times New Roman" w:hAnsi="Calibri" w:cs="Times New Roman"/>
                      <w:color w:val="000000"/>
                    </w:rPr>
                  </w:pPr>
                </w:p>
              </w:tc>
              <w:tc>
                <w:tcPr>
                  <w:tcW w:w="2760" w:type="dxa"/>
                  <w:tcBorders>
                    <w:top w:val="nil"/>
                    <w:left w:val="nil"/>
                    <w:bottom w:val="nil"/>
                    <w:right w:val="single" w:sz="8" w:space="0" w:color="808080"/>
                  </w:tcBorders>
                  <w:shd w:val="clear" w:color="auto" w:fill="auto"/>
                  <w:noWrap/>
                  <w:vAlign w:val="bottom"/>
                  <w:hideMark/>
                </w:tcPr>
                <w:p w:rsidR="00957CF9" w:rsidRPr="00957CF9" w:rsidRDefault="00957CF9" w:rsidP="00957CF9">
                  <w:pPr>
                    <w:spacing w:after="0" w:line="240" w:lineRule="auto"/>
                    <w:jc w:val="center"/>
                    <w:rPr>
                      <w:rFonts w:ascii="Calibri" w:eastAsia="Times New Roman" w:hAnsi="Calibri" w:cs="Times New Roman"/>
                      <w:color w:val="000000"/>
                    </w:rPr>
                  </w:pPr>
                  <w:r w:rsidRPr="00957CF9">
                    <w:rPr>
                      <w:rFonts w:ascii="Calibri" w:eastAsia="Times New Roman" w:hAnsi="Calibri" w:cs="Times New Roman"/>
                      <w:color w:val="000000"/>
                    </w:rPr>
                    <w:t> </w:t>
                  </w:r>
                </w:p>
              </w:tc>
            </w:tr>
            <w:tr w:rsidR="00957CF9" w:rsidRPr="00957CF9" w:rsidTr="00957CF9">
              <w:trPr>
                <w:trHeight w:val="288"/>
              </w:trPr>
              <w:tc>
                <w:tcPr>
                  <w:tcW w:w="206" w:type="dxa"/>
                  <w:tcBorders>
                    <w:top w:val="nil"/>
                    <w:left w:val="single" w:sz="8" w:space="0" w:color="808080"/>
                    <w:bottom w:val="nil"/>
                    <w:right w:val="nil"/>
                  </w:tcBorders>
                  <w:shd w:val="clear" w:color="auto" w:fill="auto"/>
                  <w:noWrap/>
                  <w:vAlign w:val="bottom"/>
                  <w:hideMark/>
                </w:tcPr>
                <w:p w:rsidR="00957CF9" w:rsidRPr="00957CF9" w:rsidRDefault="00957CF9" w:rsidP="00957CF9">
                  <w:pPr>
                    <w:spacing w:after="0" w:line="240" w:lineRule="auto"/>
                    <w:jc w:val="right"/>
                    <w:rPr>
                      <w:rFonts w:ascii="Calibri" w:eastAsia="Times New Roman" w:hAnsi="Calibri" w:cs="Times New Roman"/>
                      <w:color w:val="000000"/>
                    </w:rPr>
                  </w:pPr>
                  <w:r w:rsidRPr="00957CF9">
                    <w:rPr>
                      <w:rFonts w:ascii="Calibri" w:eastAsia="Times New Roman" w:hAnsi="Calibri" w:cs="Times New Roman"/>
                      <w:color w:val="000000"/>
                    </w:rPr>
                    <w:t>4</w:t>
                  </w:r>
                </w:p>
              </w:tc>
              <w:tc>
                <w:tcPr>
                  <w:tcW w:w="1325" w:type="dxa"/>
                  <w:tcBorders>
                    <w:top w:val="nil"/>
                    <w:left w:val="nil"/>
                    <w:bottom w:val="nil"/>
                    <w:right w:val="nil"/>
                  </w:tcBorders>
                  <w:shd w:val="clear" w:color="auto" w:fill="auto"/>
                  <w:noWrap/>
                  <w:vAlign w:val="center"/>
                  <w:hideMark/>
                </w:tcPr>
                <w:p w:rsidR="00957CF9" w:rsidRPr="00957CF9" w:rsidRDefault="00957CF9" w:rsidP="00957CF9">
                  <w:pPr>
                    <w:spacing w:after="0" w:line="240" w:lineRule="auto"/>
                    <w:jc w:val="right"/>
                    <w:rPr>
                      <w:rFonts w:ascii="Calibri" w:eastAsia="Times New Roman" w:hAnsi="Calibri" w:cs="Times New Roman"/>
                      <w:color w:val="000000"/>
                    </w:rPr>
                  </w:pPr>
                </w:p>
              </w:tc>
              <w:tc>
                <w:tcPr>
                  <w:tcW w:w="3189" w:type="dxa"/>
                  <w:tcBorders>
                    <w:top w:val="nil"/>
                    <w:left w:val="nil"/>
                    <w:bottom w:val="nil"/>
                    <w:right w:val="nil"/>
                  </w:tcBorders>
                  <w:shd w:val="clear" w:color="auto" w:fill="auto"/>
                  <w:vAlign w:val="center"/>
                  <w:hideMark/>
                </w:tcPr>
                <w:p w:rsidR="00957CF9" w:rsidRPr="00957CF9" w:rsidRDefault="00957CF9" w:rsidP="00957CF9">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single" w:sz="8" w:space="0" w:color="808080"/>
                  </w:tcBorders>
                  <w:shd w:val="clear" w:color="auto" w:fill="auto"/>
                  <w:noWrap/>
                  <w:vAlign w:val="center"/>
                  <w:hideMark/>
                </w:tcPr>
                <w:p w:rsidR="00957CF9" w:rsidRPr="00957CF9" w:rsidRDefault="00957CF9" w:rsidP="00957CF9">
                  <w:pPr>
                    <w:spacing w:after="0" w:line="240" w:lineRule="auto"/>
                    <w:rPr>
                      <w:rFonts w:ascii="Calibri" w:eastAsia="Times New Roman" w:hAnsi="Calibri" w:cs="Times New Roman"/>
                      <w:color w:val="000000"/>
                    </w:rPr>
                  </w:pPr>
                  <w:r w:rsidRPr="00957CF9">
                    <w:rPr>
                      <w:rFonts w:ascii="Calibri" w:eastAsia="Times New Roman" w:hAnsi="Calibri" w:cs="Times New Roman"/>
                      <w:color w:val="000000"/>
                    </w:rPr>
                    <w:t> </w:t>
                  </w:r>
                </w:p>
              </w:tc>
              <w:tc>
                <w:tcPr>
                  <w:tcW w:w="3560" w:type="dxa"/>
                  <w:tcBorders>
                    <w:top w:val="nil"/>
                    <w:left w:val="nil"/>
                    <w:bottom w:val="nil"/>
                    <w:right w:val="nil"/>
                  </w:tcBorders>
                  <w:shd w:val="clear" w:color="auto" w:fill="auto"/>
                  <w:noWrap/>
                  <w:vAlign w:val="bottom"/>
                  <w:hideMark/>
                </w:tcPr>
                <w:p w:rsidR="00957CF9" w:rsidRPr="00957CF9" w:rsidRDefault="00957CF9" w:rsidP="00957CF9">
                  <w:pPr>
                    <w:spacing w:after="0" w:line="240" w:lineRule="auto"/>
                    <w:rPr>
                      <w:rFonts w:ascii="Calibri" w:eastAsia="Times New Roman" w:hAnsi="Calibri" w:cs="Times New Roman"/>
                      <w:color w:val="000000"/>
                    </w:rPr>
                  </w:pPr>
                </w:p>
              </w:tc>
              <w:tc>
                <w:tcPr>
                  <w:tcW w:w="2760" w:type="dxa"/>
                  <w:tcBorders>
                    <w:top w:val="nil"/>
                    <w:left w:val="nil"/>
                    <w:bottom w:val="nil"/>
                    <w:right w:val="single" w:sz="8" w:space="0" w:color="808080"/>
                  </w:tcBorders>
                  <w:shd w:val="clear" w:color="auto" w:fill="auto"/>
                  <w:noWrap/>
                  <w:vAlign w:val="bottom"/>
                  <w:hideMark/>
                </w:tcPr>
                <w:p w:rsidR="00957CF9" w:rsidRPr="00957CF9" w:rsidRDefault="00957CF9" w:rsidP="00957CF9">
                  <w:pPr>
                    <w:spacing w:after="0" w:line="240" w:lineRule="auto"/>
                    <w:jc w:val="center"/>
                    <w:rPr>
                      <w:rFonts w:ascii="Calibri" w:eastAsia="Times New Roman" w:hAnsi="Calibri" w:cs="Times New Roman"/>
                      <w:color w:val="000000"/>
                    </w:rPr>
                  </w:pPr>
                  <w:r w:rsidRPr="00957CF9">
                    <w:rPr>
                      <w:rFonts w:ascii="Calibri" w:eastAsia="Times New Roman" w:hAnsi="Calibri" w:cs="Times New Roman"/>
                      <w:color w:val="000000"/>
                    </w:rPr>
                    <w:t> </w:t>
                  </w:r>
                </w:p>
              </w:tc>
            </w:tr>
            <w:tr w:rsidR="00957CF9" w:rsidRPr="00957CF9" w:rsidTr="00957CF9">
              <w:trPr>
                <w:trHeight w:val="300"/>
              </w:trPr>
              <w:tc>
                <w:tcPr>
                  <w:tcW w:w="206" w:type="dxa"/>
                  <w:tcBorders>
                    <w:top w:val="nil"/>
                    <w:left w:val="single" w:sz="8" w:space="0" w:color="808080"/>
                    <w:bottom w:val="nil"/>
                    <w:right w:val="nil"/>
                  </w:tcBorders>
                  <w:shd w:val="clear" w:color="auto" w:fill="auto"/>
                  <w:noWrap/>
                  <w:vAlign w:val="bottom"/>
                  <w:hideMark/>
                </w:tcPr>
                <w:p w:rsidR="00957CF9" w:rsidRPr="00957CF9" w:rsidRDefault="00957CF9" w:rsidP="00957CF9">
                  <w:pPr>
                    <w:spacing w:after="0" w:line="240" w:lineRule="auto"/>
                    <w:jc w:val="right"/>
                    <w:rPr>
                      <w:rFonts w:ascii="Calibri" w:eastAsia="Times New Roman" w:hAnsi="Calibri" w:cs="Times New Roman"/>
                      <w:color w:val="000000"/>
                    </w:rPr>
                  </w:pPr>
                  <w:r w:rsidRPr="00957CF9">
                    <w:rPr>
                      <w:rFonts w:ascii="Calibri" w:eastAsia="Times New Roman" w:hAnsi="Calibri" w:cs="Times New Roman"/>
                      <w:color w:val="000000"/>
                    </w:rPr>
                    <w:t>5</w:t>
                  </w:r>
                </w:p>
              </w:tc>
              <w:tc>
                <w:tcPr>
                  <w:tcW w:w="1325" w:type="dxa"/>
                  <w:tcBorders>
                    <w:top w:val="nil"/>
                    <w:left w:val="nil"/>
                    <w:bottom w:val="nil"/>
                    <w:right w:val="nil"/>
                  </w:tcBorders>
                  <w:shd w:val="clear" w:color="auto" w:fill="auto"/>
                  <w:noWrap/>
                  <w:vAlign w:val="center"/>
                  <w:hideMark/>
                </w:tcPr>
                <w:p w:rsidR="00957CF9" w:rsidRPr="00957CF9" w:rsidRDefault="00957CF9" w:rsidP="00957CF9">
                  <w:pPr>
                    <w:spacing w:after="0" w:line="240" w:lineRule="auto"/>
                    <w:jc w:val="right"/>
                    <w:rPr>
                      <w:rFonts w:ascii="Calibri" w:eastAsia="Times New Roman" w:hAnsi="Calibri" w:cs="Times New Roman"/>
                      <w:color w:val="000000"/>
                    </w:rPr>
                  </w:pPr>
                </w:p>
              </w:tc>
              <w:tc>
                <w:tcPr>
                  <w:tcW w:w="3189" w:type="dxa"/>
                  <w:tcBorders>
                    <w:top w:val="nil"/>
                    <w:left w:val="nil"/>
                    <w:bottom w:val="nil"/>
                    <w:right w:val="nil"/>
                  </w:tcBorders>
                  <w:shd w:val="clear" w:color="auto" w:fill="auto"/>
                  <w:vAlign w:val="center"/>
                  <w:hideMark/>
                </w:tcPr>
                <w:p w:rsidR="00957CF9" w:rsidRPr="00957CF9" w:rsidRDefault="00957CF9" w:rsidP="00957CF9">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single" w:sz="8" w:space="0" w:color="808080"/>
                  </w:tcBorders>
                  <w:shd w:val="clear" w:color="auto" w:fill="auto"/>
                  <w:noWrap/>
                  <w:vAlign w:val="center"/>
                  <w:hideMark/>
                </w:tcPr>
                <w:p w:rsidR="00957CF9" w:rsidRPr="00957CF9" w:rsidRDefault="00957CF9" w:rsidP="00957CF9">
                  <w:pPr>
                    <w:spacing w:after="0" w:line="240" w:lineRule="auto"/>
                    <w:rPr>
                      <w:rFonts w:ascii="Calibri" w:eastAsia="Times New Roman" w:hAnsi="Calibri" w:cs="Times New Roman"/>
                      <w:color w:val="000000"/>
                    </w:rPr>
                  </w:pPr>
                  <w:r w:rsidRPr="00957CF9">
                    <w:rPr>
                      <w:rFonts w:ascii="Calibri" w:eastAsia="Times New Roman" w:hAnsi="Calibri" w:cs="Times New Roman"/>
                      <w:color w:val="000000"/>
                    </w:rPr>
                    <w:t> </w:t>
                  </w:r>
                </w:p>
              </w:tc>
              <w:tc>
                <w:tcPr>
                  <w:tcW w:w="3560" w:type="dxa"/>
                  <w:tcBorders>
                    <w:top w:val="nil"/>
                    <w:left w:val="nil"/>
                    <w:bottom w:val="nil"/>
                    <w:right w:val="nil"/>
                  </w:tcBorders>
                  <w:shd w:val="clear" w:color="auto" w:fill="auto"/>
                  <w:noWrap/>
                  <w:vAlign w:val="bottom"/>
                  <w:hideMark/>
                </w:tcPr>
                <w:p w:rsidR="00957CF9" w:rsidRPr="00957CF9" w:rsidRDefault="00957CF9" w:rsidP="00957CF9">
                  <w:pPr>
                    <w:spacing w:after="0" w:line="240" w:lineRule="auto"/>
                    <w:rPr>
                      <w:rFonts w:ascii="Calibri" w:eastAsia="Times New Roman" w:hAnsi="Calibri" w:cs="Times New Roman"/>
                      <w:color w:val="000000"/>
                    </w:rPr>
                  </w:pPr>
                </w:p>
              </w:tc>
              <w:tc>
                <w:tcPr>
                  <w:tcW w:w="2760" w:type="dxa"/>
                  <w:tcBorders>
                    <w:top w:val="nil"/>
                    <w:left w:val="nil"/>
                    <w:bottom w:val="nil"/>
                    <w:right w:val="single" w:sz="8" w:space="0" w:color="808080"/>
                  </w:tcBorders>
                  <w:shd w:val="clear" w:color="auto" w:fill="auto"/>
                  <w:noWrap/>
                  <w:vAlign w:val="bottom"/>
                  <w:hideMark/>
                </w:tcPr>
                <w:p w:rsidR="00957CF9" w:rsidRPr="00957CF9" w:rsidRDefault="00957CF9" w:rsidP="00957CF9">
                  <w:pPr>
                    <w:spacing w:after="0" w:line="240" w:lineRule="auto"/>
                    <w:jc w:val="center"/>
                    <w:rPr>
                      <w:rFonts w:ascii="Calibri" w:eastAsia="Times New Roman" w:hAnsi="Calibri" w:cs="Times New Roman"/>
                      <w:color w:val="000000"/>
                    </w:rPr>
                  </w:pPr>
                  <w:r w:rsidRPr="00957CF9">
                    <w:rPr>
                      <w:rFonts w:ascii="Calibri" w:eastAsia="Times New Roman" w:hAnsi="Calibri" w:cs="Times New Roman"/>
                      <w:color w:val="000000"/>
                    </w:rPr>
                    <w:t> </w:t>
                  </w:r>
                </w:p>
              </w:tc>
            </w:tr>
            <w:tr w:rsidR="00957CF9" w:rsidRPr="00957CF9" w:rsidTr="00957CF9">
              <w:trPr>
                <w:trHeight w:val="288"/>
              </w:trPr>
              <w:tc>
                <w:tcPr>
                  <w:tcW w:w="206" w:type="dxa"/>
                  <w:tcBorders>
                    <w:top w:val="nil"/>
                    <w:left w:val="single" w:sz="8" w:space="0" w:color="808080"/>
                    <w:bottom w:val="nil"/>
                    <w:right w:val="nil"/>
                  </w:tcBorders>
                  <w:shd w:val="clear" w:color="auto" w:fill="auto"/>
                  <w:noWrap/>
                  <w:vAlign w:val="bottom"/>
                  <w:hideMark/>
                </w:tcPr>
                <w:p w:rsidR="00957CF9" w:rsidRPr="00957CF9" w:rsidRDefault="00957CF9" w:rsidP="00957CF9">
                  <w:pPr>
                    <w:spacing w:after="0" w:line="240" w:lineRule="auto"/>
                    <w:jc w:val="right"/>
                    <w:rPr>
                      <w:rFonts w:ascii="Calibri" w:eastAsia="Times New Roman" w:hAnsi="Calibri" w:cs="Times New Roman"/>
                      <w:color w:val="000000"/>
                    </w:rPr>
                  </w:pPr>
                  <w:r w:rsidRPr="00957CF9">
                    <w:rPr>
                      <w:rFonts w:ascii="Calibri" w:eastAsia="Times New Roman" w:hAnsi="Calibri" w:cs="Times New Roman"/>
                      <w:color w:val="000000"/>
                    </w:rPr>
                    <w:t>6</w:t>
                  </w:r>
                </w:p>
              </w:tc>
              <w:tc>
                <w:tcPr>
                  <w:tcW w:w="1325" w:type="dxa"/>
                  <w:tcBorders>
                    <w:top w:val="nil"/>
                    <w:left w:val="nil"/>
                    <w:bottom w:val="nil"/>
                    <w:right w:val="nil"/>
                  </w:tcBorders>
                  <w:shd w:val="clear" w:color="auto" w:fill="auto"/>
                  <w:noWrap/>
                  <w:vAlign w:val="center"/>
                  <w:hideMark/>
                </w:tcPr>
                <w:p w:rsidR="00957CF9" w:rsidRPr="00957CF9" w:rsidRDefault="00957CF9" w:rsidP="00957CF9">
                  <w:pPr>
                    <w:spacing w:after="0" w:line="240" w:lineRule="auto"/>
                    <w:jc w:val="right"/>
                    <w:rPr>
                      <w:rFonts w:ascii="Calibri" w:eastAsia="Times New Roman" w:hAnsi="Calibri" w:cs="Times New Roman"/>
                      <w:color w:val="000000"/>
                    </w:rPr>
                  </w:pPr>
                </w:p>
              </w:tc>
              <w:tc>
                <w:tcPr>
                  <w:tcW w:w="3189" w:type="dxa"/>
                  <w:tcBorders>
                    <w:top w:val="nil"/>
                    <w:left w:val="nil"/>
                    <w:bottom w:val="nil"/>
                    <w:right w:val="nil"/>
                  </w:tcBorders>
                  <w:shd w:val="clear" w:color="auto" w:fill="auto"/>
                  <w:vAlign w:val="center"/>
                  <w:hideMark/>
                </w:tcPr>
                <w:p w:rsidR="00957CF9" w:rsidRPr="00957CF9" w:rsidRDefault="00957CF9" w:rsidP="00957CF9">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single" w:sz="8" w:space="0" w:color="808080"/>
                  </w:tcBorders>
                  <w:shd w:val="clear" w:color="auto" w:fill="auto"/>
                  <w:noWrap/>
                  <w:vAlign w:val="center"/>
                  <w:hideMark/>
                </w:tcPr>
                <w:p w:rsidR="00957CF9" w:rsidRPr="00957CF9" w:rsidRDefault="00957CF9" w:rsidP="00957CF9">
                  <w:pPr>
                    <w:spacing w:after="0" w:line="240" w:lineRule="auto"/>
                    <w:rPr>
                      <w:rFonts w:ascii="Calibri" w:eastAsia="Times New Roman" w:hAnsi="Calibri" w:cs="Times New Roman"/>
                      <w:color w:val="000000"/>
                    </w:rPr>
                  </w:pPr>
                  <w:r w:rsidRPr="00957CF9">
                    <w:rPr>
                      <w:rFonts w:ascii="Calibri" w:eastAsia="Times New Roman" w:hAnsi="Calibri" w:cs="Times New Roman"/>
                      <w:color w:val="000000"/>
                    </w:rPr>
                    <w:t> </w:t>
                  </w:r>
                </w:p>
              </w:tc>
              <w:tc>
                <w:tcPr>
                  <w:tcW w:w="3560" w:type="dxa"/>
                  <w:tcBorders>
                    <w:top w:val="single" w:sz="8" w:space="0" w:color="808080"/>
                    <w:left w:val="nil"/>
                    <w:bottom w:val="nil"/>
                    <w:right w:val="nil"/>
                  </w:tcBorders>
                  <w:shd w:val="clear" w:color="000000" w:fill="808080"/>
                  <w:noWrap/>
                  <w:vAlign w:val="bottom"/>
                  <w:hideMark/>
                </w:tcPr>
                <w:p w:rsidR="00957CF9" w:rsidRPr="00957CF9" w:rsidRDefault="00957CF9" w:rsidP="00957CF9">
                  <w:pPr>
                    <w:spacing w:after="0" w:line="240" w:lineRule="auto"/>
                    <w:rPr>
                      <w:rFonts w:ascii="Calibri" w:eastAsia="Times New Roman" w:hAnsi="Calibri" w:cs="Times New Roman"/>
                      <w:b/>
                      <w:bCs/>
                      <w:color w:val="FFFFFF"/>
                    </w:rPr>
                  </w:pPr>
                  <w:r w:rsidRPr="00957CF9">
                    <w:rPr>
                      <w:rFonts w:ascii="Calibri" w:eastAsia="Times New Roman" w:hAnsi="Calibri" w:cs="Times New Roman"/>
                      <w:b/>
                      <w:bCs/>
                      <w:color w:val="FFFFFF"/>
                    </w:rPr>
                    <w:t>Summary of Data Entered:</w:t>
                  </w:r>
                </w:p>
              </w:tc>
              <w:tc>
                <w:tcPr>
                  <w:tcW w:w="2760" w:type="dxa"/>
                  <w:tcBorders>
                    <w:top w:val="single" w:sz="8" w:space="0" w:color="808080"/>
                    <w:left w:val="nil"/>
                    <w:bottom w:val="nil"/>
                    <w:right w:val="single" w:sz="8" w:space="0" w:color="808080"/>
                  </w:tcBorders>
                  <w:shd w:val="clear" w:color="000000" w:fill="808080"/>
                  <w:noWrap/>
                  <w:vAlign w:val="bottom"/>
                  <w:hideMark/>
                </w:tcPr>
                <w:p w:rsidR="00957CF9" w:rsidRPr="00957CF9" w:rsidRDefault="00957CF9" w:rsidP="00957CF9">
                  <w:pPr>
                    <w:spacing w:after="0" w:line="240" w:lineRule="auto"/>
                    <w:jc w:val="center"/>
                    <w:rPr>
                      <w:rFonts w:ascii="Calibri" w:eastAsia="Times New Roman" w:hAnsi="Calibri" w:cs="Times New Roman"/>
                      <w:color w:val="FFFFFF"/>
                    </w:rPr>
                  </w:pPr>
                  <w:r w:rsidRPr="00957CF9">
                    <w:rPr>
                      <w:rFonts w:ascii="Calibri" w:eastAsia="Times New Roman" w:hAnsi="Calibri" w:cs="Times New Roman"/>
                      <w:color w:val="FFFFFF"/>
                    </w:rPr>
                    <w:t> </w:t>
                  </w:r>
                </w:p>
              </w:tc>
            </w:tr>
          </w:tbl>
          <w:p w:rsidR="009A07B2" w:rsidRPr="00C06283" w:rsidRDefault="009A07B2" w:rsidP="00614FD1">
            <w:pPr>
              <w:spacing w:line="276" w:lineRule="auto"/>
              <w:rPr>
                <w:rFonts w:cs="Arial"/>
              </w:rPr>
            </w:pPr>
          </w:p>
        </w:tc>
      </w:tr>
    </w:tbl>
    <w:p w:rsidR="00040265" w:rsidRDefault="00040265" w:rsidP="00040265">
      <w:pPr>
        <w:spacing w:line="276" w:lineRule="auto"/>
        <w:rPr>
          <w:rFonts w:cs="Arial"/>
        </w:rPr>
      </w:pPr>
    </w:p>
    <w:bookmarkEnd w:id="0"/>
    <w:p w:rsidR="00040265" w:rsidRPr="00375B52" w:rsidRDefault="00040265" w:rsidP="00040265">
      <w:pPr>
        <w:pStyle w:val="ListParagraph"/>
        <w:numPr>
          <w:ilvl w:val="1"/>
          <w:numId w:val="27"/>
        </w:numPr>
        <w:spacing w:after="120"/>
        <w:ind w:left="792"/>
        <w:rPr>
          <w:rFonts w:ascii="Arial" w:hAnsi="Arial" w:cs="Arial"/>
          <w:sz w:val="20"/>
          <w:szCs w:val="20"/>
        </w:rPr>
      </w:pPr>
      <w:r w:rsidRPr="00375B52">
        <w:rPr>
          <w:rFonts w:ascii="Arial" w:hAnsi="Arial" w:cs="Arial"/>
          <w:sz w:val="20"/>
          <w:szCs w:val="20"/>
        </w:rPr>
        <w:t xml:space="preserve">Employer Survey (if applicable) </w:t>
      </w:r>
    </w:p>
    <w:p w:rsidR="00040265" w:rsidRPr="00F449FB" w:rsidRDefault="00375B52" w:rsidP="00040265">
      <w:pPr>
        <w:ind w:left="432"/>
        <w:rPr>
          <w:rFonts w:cs="Arial"/>
          <w:i/>
          <w:color w:val="767171" w:themeColor="background2" w:themeShade="80"/>
          <w:sz w:val="21"/>
          <w:szCs w:val="21"/>
        </w:rPr>
      </w:pPr>
      <w:r>
        <w:rPr>
          <w:rFonts w:cs="Arial"/>
          <w:i/>
          <w:color w:val="767171" w:themeColor="background2" w:themeShade="80"/>
          <w:sz w:val="21"/>
          <w:szCs w:val="21"/>
        </w:rPr>
        <w:t>When strong LMI data is not available, an employer survey may be submitted. Provide a copy of the survey, including the number of those surveyed, number of responses, and a summary of the results. The survey must address the extent to which the proposed degree or certificate will be valued by employers.</w:t>
      </w:r>
    </w:p>
    <w:tbl>
      <w:tblPr>
        <w:tblStyle w:val="TableGrid"/>
        <w:tblW w:w="0" w:type="auto"/>
        <w:tblInd w:w="445" w:type="dxa"/>
        <w:tblLook w:val="04A0" w:firstRow="1" w:lastRow="0" w:firstColumn="1" w:lastColumn="0" w:noHBand="0" w:noVBand="1"/>
      </w:tblPr>
      <w:tblGrid>
        <w:gridCol w:w="8905"/>
      </w:tblGrid>
      <w:tr w:rsidR="00040265" w:rsidRPr="00527A7D" w:rsidTr="00375B52">
        <w:trPr>
          <w:trHeight w:val="2150"/>
        </w:trPr>
        <w:tc>
          <w:tcPr>
            <w:tcW w:w="8905" w:type="dxa"/>
          </w:tcPr>
          <w:p w:rsidR="00040265" w:rsidRPr="00C06283" w:rsidRDefault="00040265" w:rsidP="00614FD1">
            <w:pPr>
              <w:spacing w:line="276" w:lineRule="auto"/>
              <w:rPr>
                <w:rFonts w:cs="Arial"/>
              </w:rPr>
            </w:pPr>
          </w:p>
        </w:tc>
      </w:tr>
    </w:tbl>
    <w:p w:rsidR="00E23D15" w:rsidRPr="000C3515" w:rsidRDefault="00E23D15" w:rsidP="00E23D15">
      <w:pPr>
        <w:spacing w:after="0" w:line="276" w:lineRule="auto"/>
        <w:rPr>
          <w:rFonts w:ascii="Arial" w:hAnsi="Arial" w:cs="Arial"/>
        </w:rPr>
      </w:pPr>
    </w:p>
    <w:p w:rsidR="00E23D15" w:rsidRPr="00015F5C" w:rsidRDefault="00E23D15"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t>Place of Program in Curriculum/Similar Programs</w:t>
      </w:r>
    </w:p>
    <w:p w:rsidR="00E23D15" w:rsidRPr="00F449FB" w:rsidRDefault="00E23D15" w:rsidP="00E23D15">
      <w:pPr>
        <w:spacing w:line="276" w:lineRule="auto"/>
        <w:rPr>
          <w:rFonts w:cs="Arial"/>
          <w:i/>
          <w:color w:val="767171" w:themeColor="background2" w:themeShade="80"/>
          <w:sz w:val="21"/>
          <w:szCs w:val="21"/>
        </w:rPr>
      </w:pPr>
      <w:r w:rsidRPr="00F449FB">
        <w:rPr>
          <w:rFonts w:cs="Arial"/>
          <w:i/>
          <w:color w:val="767171" w:themeColor="background2" w:themeShade="80"/>
          <w:sz w:val="21"/>
          <w:szCs w:val="21"/>
        </w:rPr>
        <w:lastRenderedPageBreak/>
        <w:t>Review the college’s existing program inventory, then address the following questions:</w:t>
      </w:r>
    </w:p>
    <w:p w:rsidR="00E23D15" w:rsidRPr="00F449FB" w:rsidRDefault="00E23D15" w:rsidP="00E23D15">
      <w:pPr>
        <w:numPr>
          <w:ilvl w:val="0"/>
          <w:numId w:val="19"/>
        </w:numPr>
        <w:spacing w:line="276" w:lineRule="auto"/>
        <w:contextualSpacing/>
        <w:rPr>
          <w:rFonts w:cs="Arial"/>
          <w:i/>
          <w:color w:val="767171" w:themeColor="background2" w:themeShade="80"/>
          <w:sz w:val="21"/>
          <w:szCs w:val="21"/>
        </w:rPr>
      </w:pPr>
      <w:r w:rsidRPr="00F449FB">
        <w:rPr>
          <w:rFonts w:cs="Arial"/>
          <w:i/>
          <w:color w:val="767171" w:themeColor="background2" w:themeShade="80"/>
          <w:sz w:val="21"/>
          <w:szCs w:val="21"/>
        </w:rPr>
        <w:t>Do any active inventory records need to be made inactive or changed in connection with the approval or the proposed program?  If yes, please specify.</w:t>
      </w:r>
    </w:p>
    <w:p w:rsidR="00E23D15" w:rsidRPr="00F449FB" w:rsidRDefault="00E23D15" w:rsidP="00E23D15">
      <w:pPr>
        <w:numPr>
          <w:ilvl w:val="0"/>
          <w:numId w:val="19"/>
        </w:numPr>
        <w:spacing w:line="276" w:lineRule="auto"/>
        <w:contextualSpacing/>
        <w:rPr>
          <w:rFonts w:cs="Arial"/>
          <w:i/>
          <w:color w:val="767171" w:themeColor="background2" w:themeShade="80"/>
          <w:sz w:val="21"/>
          <w:szCs w:val="21"/>
        </w:rPr>
      </w:pPr>
      <w:r w:rsidRPr="00F449FB">
        <w:rPr>
          <w:rFonts w:cs="Arial"/>
          <w:i/>
          <w:color w:val="767171" w:themeColor="background2" w:themeShade="80"/>
          <w:sz w:val="21"/>
          <w:szCs w:val="21"/>
        </w:rPr>
        <w:t>Does the program replace any existing program(s) on the college’s inventory? Provide relevant details if this program is related to the termination or scaling down of another program(s).</w:t>
      </w:r>
    </w:p>
    <w:p w:rsidR="00E23D15" w:rsidRPr="00F449FB" w:rsidRDefault="00E23D15" w:rsidP="00E23D15">
      <w:pPr>
        <w:numPr>
          <w:ilvl w:val="0"/>
          <w:numId w:val="19"/>
        </w:numPr>
        <w:spacing w:line="276" w:lineRule="auto"/>
        <w:contextualSpacing/>
        <w:rPr>
          <w:rFonts w:cs="Arial"/>
          <w:i/>
          <w:color w:val="767171" w:themeColor="background2" w:themeShade="80"/>
          <w:sz w:val="21"/>
          <w:szCs w:val="21"/>
        </w:rPr>
      </w:pPr>
      <w:r w:rsidRPr="00F449FB">
        <w:rPr>
          <w:rFonts w:cs="Arial"/>
          <w:i/>
          <w:color w:val="767171" w:themeColor="background2" w:themeShade="80"/>
          <w:sz w:val="21"/>
          <w:szCs w:val="21"/>
        </w:rPr>
        <w:t>What related programs are offered by the college?</w:t>
      </w:r>
    </w:p>
    <w:p w:rsidR="00E23D15" w:rsidRPr="00961545" w:rsidRDefault="00E23D15" w:rsidP="00E23D15">
      <w:pPr>
        <w:spacing w:line="276" w:lineRule="auto"/>
        <w:ind w:left="720"/>
        <w:contextualSpacing/>
        <w:rPr>
          <w:rFonts w:cs="Arial"/>
          <w:i/>
          <w:color w:val="767171" w:themeColor="background2" w:themeShade="80"/>
        </w:rPr>
      </w:pPr>
    </w:p>
    <w:tbl>
      <w:tblPr>
        <w:tblStyle w:val="TableGrid"/>
        <w:tblW w:w="0" w:type="auto"/>
        <w:tblLook w:val="04A0" w:firstRow="1" w:lastRow="0" w:firstColumn="1" w:lastColumn="0" w:noHBand="0" w:noVBand="1"/>
      </w:tblPr>
      <w:tblGrid>
        <w:gridCol w:w="9350"/>
      </w:tblGrid>
      <w:tr w:rsidR="00E23D15" w:rsidTr="00F449FB">
        <w:trPr>
          <w:trHeight w:val="2376"/>
        </w:trPr>
        <w:tc>
          <w:tcPr>
            <w:tcW w:w="9350" w:type="dxa"/>
          </w:tcPr>
          <w:p w:rsidR="00C51F14" w:rsidRPr="00667B12" w:rsidRDefault="00E86720" w:rsidP="00C51F14">
            <w:pPr>
              <w:rPr>
                <w:rFonts w:cs="Arial"/>
              </w:rPr>
            </w:pPr>
            <w:r>
              <w:rPr>
                <w:rFonts w:cs="Arial"/>
              </w:rPr>
              <w:t>The Automotive Program is being restructured to allow students to achieve stackable certificates based on a sequence of semesters completed.  In addition, the program has been changed to a fast track block schedule to allow completion of entire program within 3 semesters.</w:t>
            </w:r>
          </w:p>
          <w:p w:rsidR="00E23D15" w:rsidRPr="00547043" w:rsidRDefault="00E23D15" w:rsidP="00547043">
            <w:pPr>
              <w:spacing w:line="276" w:lineRule="auto"/>
              <w:contextualSpacing/>
              <w:rPr>
                <w:rFonts w:cs="Arial"/>
              </w:rPr>
            </w:pPr>
          </w:p>
        </w:tc>
      </w:tr>
    </w:tbl>
    <w:p w:rsidR="00E23D15" w:rsidRDefault="00E23D15" w:rsidP="00E23D15">
      <w:pPr>
        <w:spacing w:after="120" w:line="276" w:lineRule="auto"/>
        <w:rPr>
          <w:rFonts w:ascii="Arial" w:hAnsi="Arial" w:cs="Arial"/>
          <w:b/>
        </w:rPr>
      </w:pPr>
    </w:p>
    <w:p w:rsidR="00156C9C" w:rsidRDefault="00156C9C" w:rsidP="00E23D15">
      <w:pPr>
        <w:spacing w:after="120" w:line="276" w:lineRule="auto"/>
        <w:rPr>
          <w:rFonts w:ascii="Arial" w:hAnsi="Arial" w:cs="Arial"/>
          <w:b/>
        </w:rPr>
      </w:pPr>
    </w:p>
    <w:p w:rsidR="00E23D15" w:rsidRPr="00015F5C" w:rsidRDefault="00E23D15" w:rsidP="00E23D15">
      <w:pPr>
        <w:pStyle w:val="ListParagraph"/>
        <w:numPr>
          <w:ilvl w:val="0"/>
          <w:numId w:val="27"/>
        </w:numPr>
        <w:spacing w:after="120"/>
        <w:rPr>
          <w:rFonts w:ascii="Arial" w:hAnsi="Arial" w:cs="Arial"/>
          <w:b/>
          <w:sz w:val="24"/>
          <w:szCs w:val="24"/>
        </w:rPr>
      </w:pPr>
      <w:r w:rsidRPr="00015F5C">
        <w:rPr>
          <w:rFonts w:ascii="Arial" w:hAnsi="Arial" w:cs="Arial"/>
          <w:b/>
          <w:sz w:val="24"/>
          <w:szCs w:val="24"/>
        </w:rPr>
        <w:t>Similar Programs at Other Colleges in Service Area</w:t>
      </w:r>
    </w:p>
    <w:p w:rsidR="00E23D15" w:rsidRPr="00F449FB" w:rsidRDefault="00040265" w:rsidP="00E23D15">
      <w:pPr>
        <w:rPr>
          <w:rFonts w:cs="Arial"/>
          <w:i/>
          <w:color w:val="767171" w:themeColor="background2" w:themeShade="80"/>
          <w:sz w:val="21"/>
          <w:szCs w:val="21"/>
        </w:rPr>
      </w:pPr>
      <w:r w:rsidRPr="00F449FB">
        <w:rPr>
          <w:rFonts w:cs="Arial"/>
          <w:i/>
          <w:color w:val="767171" w:themeColor="background2" w:themeShade="80"/>
          <w:sz w:val="21"/>
          <w:szCs w:val="21"/>
        </w:rPr>
        <w:t xml:space="preserve">List </w:t>
      </w:r>
      <w:r w:rsidR="00E23D15" w:rsidRPr="00F449FB">
        <w:rPr>
          <w:rFonts w:cs="Arial"/>
          <w:i/>
          <w:color w:val="767171" w:themeColor="background2" w:themeShade="80"/>
          <w:sz w:val="21"/>
          <w:szCs w:val="21"/>
        </w:rPr>
        <w:t xml:space="preserve">similar programs offered </w:t>
      </w:r>
      <w:r w:rsidRPr="00F449FB">
        <w:rPr>
          <w:rFonts w:cs="Arial"/>
          <w:i/>
          <w:color w:val="767171" w:themeColor="background2" w:themeShade="80"/>
          <w:sz w:val="21"/>
          <w:szCs w:val="21"/>
        </w:rPr>
        <w:t>at other</w:t>
      </w:r>
      <w:r w:rsidR="00E23D15" w:rsidRPr="00F449FB">
        <w:rPr>
          <w:rFonts w:cs="Arial"/>
          <w:i/>
          <w:color w:val="767171" w:themeColor="background2" w:themeShade="80"/>
          <w:sz w:val="21"/>
          <w:szCs w:val="21"/>
        </w:rPr>
        <w:t xml:space="preserve"> colleges within the</w:t>
      </w:r>
      <w:r w:rsidRPr="00F449FB">
        <w:rPr>
          <w:rFonts w:cs="Arial"/>
          <w:i/>
          <w:color w:val="767171" w:themeColor="background2" w:themeShade="80"/>
          <w:sz w:val="21"/>
          <w:szCs w:val="21"/>
        </w:rPr>
        <w:t xml:space="preserve"> Central/Mother Lode Region that may be adversely impacted.</w:t>
      </w:r>
      <w:r w:rsidR="00AE2C01" w:rsidRPr="00F449FB">
        <w:rPr>
          <w:rFonts w:cs="Arial"/>
          <w:i/>
          <w:color w:val="767171" w:themeColor="background2" w:themeShade="80"/>
          <w:sz w:val="21"/>
          <w:szCs w:val="21"/>
        </w:rPr>
        <w:t xml:space="preserve"> Enter ‘none’ if there are no similar programs.</w:t>
      </w:r>
    </w:p>
    <w:tbl>
      <w:tblPr>
        <w:tblStyle w:val="TableGrid"/>
        <w:tblW w:w="9355" w:type="dxa"/>
        <w:tblLook w:val="04A0" w:firstRow="1" w:lastRow="0" w:firstColumn="1" w:lastColumn="0" w:noHBand="0" w:noVBand="1"/>
      </w:tblPr>
      <w:tblGrid>
        <w:gridCol w:w="4495"/>
        <w:gridCol w:w="4860"/>
      </w:tblGrid>
      <w:tr w:rsidR="004249E0" w:rsidTr="00F449FB">
        <w:trPr>
          <w:trHeight w:val="360"/>
        </w:trPr>
        <w:tc>
          <w:tcPr>
            <w:tcW w:w="4495" w:type="dxa"/>
            <w:vAlign w:val="center"/>
          </w:tcPr>
          <w:p w:rsidR="004249E0" w:rsidRPr="004249E0" w:rsidRDefault="004249E0" w:rsidP="004249E0">
            <w:pPr>
              <w:jc w:val="center"/>
              <w:rPr>
                <w:rFonts w:cs="Arial"/>
                <w:b/>
              </w:rPr>
            </w:pPr>
            <w:r w:rsidRPr="004249E0">
              <w:rPr>
                <w:rFonts w:cs="Arial"/>
                <w:b/>
              </w:rPr>
              <w:t>College</w:t>
            </w:r>
          </w:p>
        </w:tc>
        <w:tc>
          <w:tcPr>
            <w:tcW w:w="4860" w:type="dxa"/>
            <w:vAlign w:val="center"/>
          </w:tcPr>
          <w:p w:rsidR="004249E0" w:rsidRPr="004249E0" w:rsidRDefault="004249E0" w:rsidP="004249E0">
            <w:pPr>
              <w:jc w:val="center"/>
              <w:rPr>
                <w:rFonts w:cs="Arial"/>
                <w:b/>
              </w:rPr>
            </w:pPr>
            <w:r w:rsidRPr="004249E0">
              <w:rPr>
                <w:rFonts w:cs="Arial"/>
                <w:b/>
              </w:rPr>
              <w:t>Program</w:t>
            </w:r>
          </w:p>
        </w:tc>
      </w:tr>
      <w:tr w:rsidR="004249E0" w:rsidTr="00F449FB">
        <w:trPr>
          <w:trHeight w:val="360"/>
        </w:trPr>
        <w:tc>
          <w:tcPr>
            <w:tcW w:w="4495" w:type="dxa"/>
            <w:vAlign w:val="center"/>
          </w:tcPr>
          <w:p w:rsidR="004249E0" w:rsidRPr="00D85176" w:rsidRDefault="005E3433" w:rsidP="004249E0">
            <w:pPr>
              <w:rPr>
                <w:rFonts w:cs="Arial"/>
              </w:rPr>
            </w:pPr>
            <w:r>
              <w:rPr>
                <w:rFonts w:cs="Arial"/>
              </w:rPr>
              <w:t>none</w:t>
            </w:r>
          </w:p>
        </w:tc>
        <w:tc>
          <w:tcPr>
            <w:tcW w:w="4860" w:type="dxa"/>
            <w:vAlign w:val="center"/>
          </w:tcPr>
          <w:p w:rsidR="004249E0" w:rsidRPr="00D85176" w:rsidRDefault="004249E0" w:rsidP="004249E0">
            <w:pPr>
              <w:rPr>
                <w:rFonts w:cs="Arial"/>
              </w:rPr>
            </w:pPr>
          </w:p>
        </w:tc>
      </w:tr>
      <w:tr w:rsidR="004249E0" w:rsidTr="00F449FB">
        <w:trPr>
          <w:trHeight w:val="360"/>
        </w:trPr>
        <w:tc>
          <w:tcPr>
            <w:tcW w:w="4495" w:type="dxa"/>
            <w:vAlign w:val="center"/>
          </w:tcPr>
          <w:p w:rsidR="004249E0" w:rsidRPr="00D85176" w:rsidRDefault="004249E0" w:rsidP="004249E0">
            <w:pPr>
              <w:rPr>
                <w:rFonts w:cs="Arial"/>
              </w:rPr>
            </w:pPr>
          </w:p>
        </w:tc>
        <w:tc>
          <w:tcPr>
            <w:tcW w:w="4860" w:type="dxa"/>
            <w:vAlign w:val="center"/>
          </w:tcPr>
          <w:p w:rsidR="004249E0" w:rsidRPr="00D85176" w:rsidRDefault="004249E0" w:rsidP="004249E0">
            <w:pPr>
              <w:rPr>
                <w:rFonts w:cs="Arial"/>
              </w:rPr>
            </w:pPr>
          </w:p>
        </w:tc>
      </w:tr>
      <w:tr w:rsidR="004249E0" w:rsidTr="00F449FB">
        <w:trPr>
          <w:trHeight w:val="360"/>
        </w:trPr>
        <w:tc>
          <w:tcPr>
            <w:tcW w:w="4495" w:type="dxa"/>
            <w:vAlign w:val="center"/>
          </w:tcPr>
          <w:p w:rsidR="004249E0" w:rsidRPr="00D85176" w:rsidRDefault="004249E0" w:rsidP="004249E0">
            <w:pPr>
              <w:rPr>
                <w:rFonts w:cs="Arial"/>
              </w:rPr>
            </w:pPr>
          </w:p>
        </w:tc>
        <w:tc>
          <w:tcPr>
            <w:tcW w:w="4860" w:type="dxa"/>
            <w:vAlign w:val="center"/>
          </w:tcPr>
          <w:p w:rsidR="004249E0" w:rsidRPr="00D85176" w:rsidRDefault="004249E0" w:rsidP="004249E0">
            <w:pPr>
              <w:rPr>
                <w:rFonts w:cs="Arial"/>
              </w:rPr>
            </w:pPr>
          </w:p>
        </w:tc>
      </w:tr>
      <w:tr w:rsidR="004249E0" w:rsidTr="00F449FB">
        <w:trPr>
          <w:trHeight w:val="360"/>
        </w:trPr>
        <w:tc>
          <w:tcPr>
            <w:tcW w:w="4495" w:type="dxa"/>
            <w:vAlign w:val="center"/>
          </w:tcPr>
          <w:p w:rsidR="004249E0" w:rsidRPr="00D85176" w:rsidRDefault="004249E0" w:rsidP="004249E0">
            <w:pPr>
              <w:rPr>
                <w:rFonts w:cs="Arial"/>
              </w:rPr>
            </w:pPr>
          </w:p>
        </w:tc>
        <w:tc>
          <w:tcPr>
            <w:tcW w:w="4860" w:type="dxa"/>
            <w:vAlign w:val="center"/>
          </w:tcPr>
          <w:p w:rsidR="004249E0" w:rsidRPr="00D85176" w:rsidRDefault="004249E0" w:rsidP="004249E0">
            <w:pPr>
              <w:rPr>
                <w:rFonts w:cs="Arial"/>
              </w:rPr>
            </w:pPr>
          </w:p>
        </w:tc>
      </w:tr>
      <w:tr w:rsidR="004249E0" w:rsidTr="00F449FB">
        <w:trPr>
          <w:trHeight w:val="360"/>
        </w:trPr>
        <w:tc>
          <w:tcPr>
            <w:tcW w:w="4495" w:type="dxa"/>
            <w:vAlign w:val="center"/>
          </w:tcPr>
          <w:p w:rsidR="004249E0" w:rsidRPr="00D85176" w:rsidRDefault="004249E0" w:rsidP="004249E0">
            <w:pPr>
              <w:rPr>
                <w:rFonts w:cs="Arial"/>
              </w:rPr>
            </w:pPr>
          </w:p>
        </w:tc>
        <w:tc>
          <w:tcPr>
            <w:tcW w:w="4860" w:type="dxa"/>
            <w:vAlign w:val="center"/>
          </w:tcPr>
          <w:p w:rsidR="004249E0" w:rsidRPr="00D85176" w:rsidRDefault="004249E0" w:rsidP="004249E0">
            <w:pPr>
              <w:rPr>
                <w:rFonts w:cs="Arial"/>
              </w:rPr>
            </w:pPr>
          </w:p>
        </w:tc>
      </w:tr>
      <w:tr w:rsidR="004249E0" w:rsidTr="00F449FB">
        <w:trPr>
          <w:trHeight w:val="360"/>
        </w:trPr>
        <w:tc>
          <w:tcPr>
            <w:tcW w:w="4495" w:type="dxa"/>
            <w:vAlign w:val="center"/>
          </w:tcPr>
          <w:p w:rsidR="004249E0" w:rsidRPr="00D85176" w:rsidRDefault="004249E0" w:rsidP="004249E0">
            <w:pPr>
              <w:rPr>
                <w:rFonts w:cs="Arial"/>
              </w:rPr>
            </w:pPr>
          </w:p>
        </w:tc>
        <w:tc>
          <w:tcPr>
            <w:tcW w:w="4860" w:type="dxa"/>
            <w:vAlign w:val="center"/>
          </w:tcPr>
          <w:p w:rsidR="004249E0" w:rsidRPr="00D85176" w:rsidRDefault="004249E0" w:rsidP="004249E0">
            <w:pPr>
              <w:rPr>
                <w:rFonts w:cs="Arial"/>
              </w:rPr>
            </w:pPr>
          </w:p>
        </w:tc>
      </w:tr>
      <w:tr w:rsidR="004249E0" w:rsidTr="00F449FB">
        <w:trPr>
          <w:trHeight w:val="360"/>
        </w:trPr>
        <w:tc>
          <w:tcPr>
            <w:tcW w:w="4495" w:type="dxa"/>
            <w:vAlign w:val="center"/>
          </w:tcPr>
          <w:p w:rsidR="004249E0" w:rsidRPr="00D85176" w:rsidRDefault="004249E0" w:rsidP="004249E0">
            <w:pPr>
              <w:rPr>
                <w:rFonts w:cs="Arial"/>
              </w:rPr>
            </w:pPr>
          </w:p>
        </w:tc>
        <w:tc>
          <w:tcPr>
            <w:tcW w:w="4860" w:type="dxa"/>
            <w:vAlign w:val="center"/>
          </w:tcPr>
          <w:p w:rsidR="004249E0" w:rsidRPr="00D85176" w:rsidRDefault="004249E0" w:rsidP="004249E0">
            <w:pPr>
              <w:rPr>
                <w:rFonts w:cs="Arial"/>
              </w:rPr>
            </w:pPr>
          </w:p>
        </w:tc>
      </w:tr>
      <w:tr w:rsidR="004249E0" w:rsidTr="00F449FB">
        <w:trPr>
          <w:trHeight w:val="360"/>
        </w:trPr>
        <w:tc>
          <w:tcPr>
            <w:tcW w:w="4495" w:type="dxa"/>
            <w:vAlign w:val="center"/>
          </w:tcPr>
          <w:p w:rsidR="004249E0" w:rsidRPr="00D85176" w:rsidRDefault="004249E0" w:rsidP="004249E0">
            <w:pPr>
              <w:rPr>
                <w:rFonts w:cs="Arial"/>
              </w:rPr>
            </w:pPr>
          </w:p>
        </w:tc>
        <w:tc>
          <w:tcPr>
            <w:tcW w:w="4860" w:type="dxa"/>
            <w:vAlign w:val="center"/>
          </w:tcPr>
          <w:p w:rsidR="004249E0" w:rsidRPr="00D85176" w:rsidRDefault="004249E0" w:rsidP="004249E0">
            <w:pPr>
              <w:rPr>
                <w:rFonts w:cs="Arial"/>
              </w:rPr>
            </w:pPr>
          </w:p>
        </w:tc>
      </w:tr>
      <w:tr w:rsidR="004249E0" w:rsidTr="00F449FB">
        <w:trPr>
          <w:trHeight w:val="360"/>
        </w:trPr>
        <w:tc>
          <w:tcPr>
            <w:tcW w:w="4495" w:type="dxa"/>
            <w:vAlign w:val="center"/>
          </w:tcPr>
          <w:p w:rsidR="004249E0" w:rsidRPr="00D85176" w:rsidRDefault="004249E0" w:rsidP="004249E0">
            <w:pPr>
              <w:rPr>
                <w:rFonts w:cs="Arial"/>
              </w:rPr>
            </w:pPr>
          </w:p>
        </w:tc>
        <w:tc>
          <w:tcPr>
            <w:tcW w:w="4860" w:type="dxa"/>
            <w:vAlign w:val="center"/>
          </w:tcPr>
          <w:p w:rsidR="004249E0" w:rsidRPr="00D85176" w:rsidRDefault="004249E0" w:rsidP="004249E0">
            <w:pPr>
              <w:rPr>
                <w:rFonts w:cs="Arial"/>
              </w:rPr>
            </w:pPr>
          </w:p>
        </w:tc>
      </w:tr>
      <w:tr w:rsidR="004249E0" w:rsidTr="00F449FB">
        <w:trPr>
          <w:trHeight w:val="360"/>
        </w:trPr>
        <w:tc>
          <w:tcPr>
            <w:tcW w:w="4495" w:type="dxa"/>
            <w:vAlign w:val="center"/>
          </w:tcPr>
          <w:p w:rsidR="004249E0" w:rsidRPr="00D85176" w:rsidRDefault="004249E0" w:rsidP="004249E0">
            <w:pPr>
              <w:rPr>
                <w:rFonts w:cs="Arial"/>
              </w:rPr>
            </w:pPr>
          </w:p>
        </w:tc>
        <w:tc>
          <w:tcPr>
            <w:tcW w:w="4860" w:type="dxa"/>
            <w:vAlign w:val="center"/>
          </w:tcPr>
          <w:p w:rsidR="004249E0" w:rsidRPr="00D85176" w:rsidRDefault="004249E0" w:rsidP="004249E0">
            <w:pPr>
              <w:rPr>
                <w:rFonts w:cs="Arial"/>
              </w:rPr>
            </w:pPr>
          </w:p>
        </w:tc>
      </w:tr>
    </w:tbl>
    <w:p w:rsidR="00E23D15" w:rsidRDefault="00E23D15" w:rsidP="00E23D15">
      <w:pPr>
        <w:spacing w:after="120" w:line="276" w:lineRule="auto"/>
        <w:rPr>
          <w:rFonts w:ascii="Arial" w:hAnsi="Arial" w:cs="Arial"/>
          <w:b/>
        </w:rPr>
      </w:pPr>
    </w:p>
    <w:p w:rsidR="00AE2C01" w:rsidRDefault="00AE2C01" w:rsidP="00AE2C01">
      <w:pPr>
        <w:spacing w:after="120"/>
        <w:rPr>
          <w:rFonts w:ascii="Arial" w:hAnsi="Arial" w:cs="Arial"/>
          <w:b/>
        </w:rPr>
      </w:pPr>
    </w:p>
    <w:p w:rsidR="00F449FB" w:rsidRDefault="00F449FB" w:rsidP="00AE2C01">
      <w:pPr>
        <w:spacing w:after="120"/>
        <w:rPr>
          <w:rFonts w:ascii="Arial" w:hAnsi="Arial" w:cs="Arial"/>
          <w:b/>
        </w:rPr>
      </w:pPr>
    </w:p>
    <w:p w:rsidR="00F449FB" w:rsidRPr="00AE2C01" w:rsidRDefault="00F449FB" w:rsidP="00AE2C01">
      <w:pPr>
        <w:spacing w:after="120"/>
        <w:rPr>
          <w:rFonts w:ascii="Arial" w:hAnsi="Arial" w:cs="Arial"/>
          <w:b/>
        </w:rPr>
      </w:pPr>
    </w:p>
    <w:p w:rsidR="00C62B41" w:rsidRDefault="00C62B41" w:rsidP="00AE2C01">
      <w:pPr>
        <w:spacing w:after="0" w:line="276" w:lineRule="auto"/>
        <w:rPr>
          <w:rFonts w:ascii="Arial" w:hAnsi="Arial" w:cs="Arial"/>
          <w:b/>
          <w:sz w:val="24"/>
          <w:szCs w:val="24"/>
          <w:u w:val="single"/>
        </w:rPr>
      </w:pPr>
    </w:p>
    <w:p w:rsidR="00AE2C01" w:rsidRPr="00015F5C" w:rsidRDefault="00375B52" w:rsidP="00AE2C01">
      <w:pPr>
        <w:spacing w:after="0" w:line="276" w:lineRule="auto"/>
        <w:rPr>
          <w:rFonts w:ascii="Arial" w:hAnsi="Arial" w:cs="Arial"/>
          <w:b/>
          <w:sz w:val="24"/>
          <w:szCs w:val="24"/>
          <w:u w:val="single"/>
        </w:rPr>
      </w:pPr>
      <w:r>
        <w:rPr>
          <w:rFonts w:ascii="Arial" w:hAnsi="Arial" w:cs="Arial"/>
          <w:b/>
          <w:sz w:val="24"/>
          <w:szCs w:val="24"/>
          <w:u w:val="single"/>
        </w:rPr>
        <w:t>Supporting documentation</w:t>
      </w:r>
      <w:r w:rsidR="00091017">
        <w:rPr>
          <w:rFonts w:ascii="Arial" w:hAnsi="Arial" w:cs="Arial"/>
          <w:b/>
          <w:sz w:val="24"/>
          <w:szCs w:val="24"/>
          <w:u w:val="single"/>
        </w:rPr>
        <w:t xml:space="preserve"> required</w:t>
      </w:r>
    </w:p>
    <w:p w:rsidR="00AE2C01" w:rsidRPr="00AE2C01" w:rsidRDefault="00AE2C01" w:rsidP="00AE2C01">
      <w:pPr>
        <w:spacing w:after="120"/>
        <w:rPr>
          <w:rFonts w:ascii="Arial" w:hAnsi="Arial" w:cs="Arial"/>
          <w:b/>
        </w:rPr>
      </w:pPr>
    </w:p>
    <w:p w:rsidR="00375B52" w:rsidRDefault="00375B52" w:rsidP="00AE2C01">
      <w:pPr>
        <w:spacing w:after="120"/>
        <w:rPr>
          <w:rFonts w:ascii="Arial" w:hAnsi="Arial" w:cs="Arial"/>
          <w:b/>
        </w:rPr>
      </w:pPr>
      <w:r>
        <w:rPr>
          <w:rFonts w:ascii="Arial" w:hAnsi="Arial" w:cs="Arial"/>
          <w:b/>
        </w:rPr>
        <w:t>Labor Market Information</w:t>
      </w:r>
    </w:p>
    <w:p w:rsidR="00091017" w:rsidRPr="00F449FB" w:rsidRDefault="00091017" w:rsidP="00091017">
      <w:pPr>
        <w:spacing w:after="120" w:line="276" w:lineRule="auto"/>
        <w:rPr>
          <w:rFonts w:cs="Arial"/>
          <w:i/>
          <w:color w:val="767171" w:themeColor="background2" w:themeShade="80"/>
          <w:sz w:val="21"/>
          <w:szCs w:val="21"/>
        </w:rPr>
      </w:pPr>
      <w:r w:rsidRPr="00F449FB">
        <w:rPr>
          <w:rFonts w:cs="Arial"/>
          <w:i/>
          <w:color w:val="767171" w:themeColor="background2" w:themeShade="80"/>
          <w:sz w:val="21"/>
          <w:szCs w:val="21"/>
        </w:rPr>
        <w:t xml:space="preserve">In a separate attachment, provide </w:t>
      </w:r>
      <w:r>
        <w:rPr>
          <w:rFonts w:cs="Arial"/>
          <w:i/>
          <w:color w:val="767171" w:themeColor="background2" w:themeShade="80"/>
          <w:sz w:val="21"/>
          <w:szCs w:val="21"/>
        </w:rPr>
        <w:t>current Labor Market Information showing that jobs are available for program completers within the local service area.  Statewide or national LMI may be included as supplementary support but evidence of need in the specific college service area or region is also necessary.</w:t>
      </w:r>
    </w:p>
    <w:p w:rsidR="00091017" w:rsidRDefault="00091017" w:rsidP="00AE2C01">
      <w:pPr>
        <w:spacing w:after="120"/>
        <w:rPr>
          <w:rFonts w:ascii="Arial" w:hAnsi="Arial" w:cs="Arial"/>
          <w:b/>
        </w:rPr>
      </w:pPr>
    </w:p>
    <w:p w:rsidR="00E23D15" w:rsidRPr="00015F5C" w:rsidRDefault="00E23D15" w:rsidP="00AE2C01">
      <w:pPr>
        <w:spacing w:after="120"/>
        <w:rPr>
          <w:rFonts w:ascii="Arial" w:hAnsi="Arial" w:cs="Arial"/>
          <w:b/>
        </w:rPr>
      </w:pPr>
      <w:r w:rsidRPr="00015F5C">
        <w:rPr>
          <w:rFonts w:ascii="Arial" w:hAnsi="Arial" w:cs="Arial"/>
          <w:b/>
        </w:rPr>
        <w:t>List of Members of Advisory Committee</w:t>
      </w:r>
    </w:p>
    <w:p w:rsidR="00E23D15" w:rsidRPr="00F449FB" w:rsidRDefault="00E23D15" w:rsidP="00E23D15">
      <w:pPr>
        <w:rPr>
          <w:rFonts w:cs="Arial"/>
          <w:i/>
          <w:color w:val="767171" w:themeColor="background2" w:themeShade="80"/>
          <w:sz w:val="21"/>
          <w:szCs w:val="21"/>
        </w:rPr>
      </w:pPr>
      <w:r w:rsidRPr="00F449FB">
        <w:rPr>
          <w:rFonts w:cs="Arial"/>
          <w:i/>
          <w:color w:val="767171" w:themeColor="background2" w:themeShade="80"/>
          <w:sz w:val="21"/>
          <w:szCs w:val="21"/>
        </w:rPr>
        <w:t>This list must include advisory committee member names, job titles, and affiliations.</w:t>
      </w:r>
    </w:p>
    <w:tbl>
      <w:tblPr>
        <w:tblStyle w:val="TableGrid"/>
        <w:tblW w:w="0" w:type="auto"/>
        <w:tblLook w:val="04A0" w:firstRow="1" w:lastRow="0" w:firstColumn="1" w:lastColumn="0" w:noHBand="0" w:noVBand="1"/>
      </w:tblPr>
      <w:tblGrid>
        <w:gridCol w:w="3116"/>
        <w:gridCol w:w="3117"/>
        <w:gridCol w:w="3117"/>
      </w:tblGrid>
      <w:tr w:rsidR="00156C9C" w:rsidTr="00F536E6">
        <w:trPr>
          <w:trHeight w:hRule="exact" w:val="317"/>
        </w:trPr>
        <w:tc>
          <w:tcPr>
            <w:tcW w:w="3116" w:type="dxa"/>
            <w:vAlign w:val="bottom"/>
          </w:tcPr>
          <w:p w:rsidR="00156C9C" w:rsidRPr="00156C9C" w:rsidRDefault="00156C9C" w:rsidP="00F536E6">
            <w:pPr>
              <w:spacing w:after="120" w:line="276" w:lineRule="auto"/>
              <w:rPr>
                <w:rFonts w:cs="Arial"/>
                <w:b/>
              </w:rPr>
            </w:pPr>
            <w:r w:rsidRPr="00156C9C">
              <w:rPr>
                <w:rFonts w:cs="Arial"/>
                <w:b/>
              </w:rPr>
              <w:t>Name</w:t>
            </w:r>
          </w:p>
        </w:tc>
        <w:tc>
          <w:tcPr>
            <w:tcW w:w="3117" w:type="dxa"/>
            <w:vAlign w:val="bottom"/>
          </w:tcPr>
          <w:p w:rsidR="00156C9C" w:rsidRPr="00156C9C" w:rsidRDefault="00156C9C" w:rsidP="00F536E6">
            <w:pPr>
              <w:spacing w:after="120" w:line="276" w:lineRule="auto"/>
              <w:rPr>
                <w:rFonts w:cs="Arial"/>
                <w:b/>
              </w:rPr>
            </w:pPr>
            <w:r w:rsidRPr="00156C9C">
              <w:rPr>
                <w:rFonts w:cs="Arial"/>
                <w:b/>
              </w:rPr>
              <w:t>Title</w:t>
            </w:r>
          </w:p>
        </w:tc>
        <w:tc>
          <w:tcPr>
            <w:tcW w:w="3117" w:type="dxa"/>
            <w:vAlign w:val="bottom"/>
          </w:tcPr>
          <w:p w:rsidR="00156C9C" w:rsidRPr="00156C9C" w:rsidRDefault="00156C9C" w:rsidP="00F536E6">
            <w:pPr>
              <w:spacing w:after="120" w:line="276" w:lineRule="auto"/>
              <w:rPr>
                <w:rFonts w:cs="Arial"/>
                <w:b/>
              </w:rPr>
            </w:pPr>
            <w:r w:rsidRPr="00156C9C">
              <w:rPr>
                <w:rFonts w:cs="Arial"/>
                <w:b/>
              </w:rPr>
              <w:t>Affiliation</w:t>
            </w:r>
          </w:p>
        </w:tc>
      </w:tr>
      <w:tr w:rsidR="00156C9C" w:rsidTr="00F536E6">
        <w:trPr>
          <w:trHeight w:hRule="exact" w:val="317"/>
        </w:trPr>
        <w:tc>
          <w:tcPr>
            <w:tcW w:w="3116" w:type="dxa"/>
            <w:vAlign w:val="center"/>
          </w:tcPr>
          <w:p w:rsidR="00156C9C" w:rsidRPr="00F536E6" w:rsidRDefault="00450672" w:rsidP="00F536E6">
            <w:pPr>
              <w:spacing w:after="120" w:line="276" w:lineRule="auto"/>
              <w:rPr>
                <w:rFonts w:cs="Arial"/>
              </w:rPr>
            </w:pPr>
            <w:r>
              <w:rPr>
                <w:rFonts w:cs="Arial"/>
              </w:rPr>
              <w:t>Cory Ruiz</w:t>
            </w:r>
          </w:p>
        </w:tc>
        <w:tc>
          <w:tcPr>
            <w:tcW w:w="3117" w:type="dxa"/>
            <w:vAlign w:val="center"/>
          </w:tcPr>
          <w:p w:rsidR="00156C9C" w:rsidRPr="00F536E6" w:rsidRDefault="00450672" w:rsidP="00F536E6">
            <w:pPr>
              <w:spacing w:after="120" w:line="276" w:lineRule="auto"/>
              <w:rPr>
                <w:rFonts w:cs="Arial"/>
              </w:rPr>
            </w:pPr>
            <w:r>
              <w:rPr>
                <w:rFonts w:cs="Arial"/>
              </w:rPr>
              <w:t>Owner</w:t>
            </w:r>
          </w:p>
        </w:tc>
        <w:tc>
          <w:tcPr>
            <w:tcW w:w="3117" w:type="dxa"/>
            <w:vAlign w:val="center"/>
          </w:tcPr>
          <w:p w:rsidR="00156C9C" w:rsidRPr="00F536E6" w:rsidRDefault="00450672" w:rsidP="00F536E6">
            <w:pPr>
              <w:spacing w:after="120" w:line="276" w:lineRule="auto"/>
              <w:rPr>
                <w:rFonts w:cs="Arial"/>
              </w:rPr>
            </w:pPr>
            <w:r>
              <w:rPr>
                <w:rFonts w:cs="Arial"/>
              </w:rPr>
              <w:t>Hansen’s Tire</w:t>
            </w:r>
          </w:p>
        </w:tc>
      </w:tr>
      <w:tr w:rsidR="00156C9C" w:rsidTr="00F536E6">
        <w:trPr>
          <w:trHeight w:hRule="exact" w:val="317"/>
        </w:trPr>
        <w:tc>
          <w:tcPr>
            <w:tcW w:w="3116" w:type="dxa"/>
            <w:vAlign w:val="center"/>
          </w:tcPr>
          <w:p w:rsidR="00156C9C" w:rsidRPr="00F536E6" w:rsidRDefault="00450672" w:rsidP="00F536E6">
            <w:pPr>
              <w:spacing w:after="120" w:line="276" w:lineRule="auto"/>
              <w:rPr>
                <w:rFonts w:cs="Arial"/>
              </w:rPr>
            </w:pPr>
            <w:r>
              <w:rPr>
                <w:rFonts w:cs="Arial"/>
              </w:rPr>
              <w:t>Michael Leap</w:t>
            </w:r>
          </w:p>
        </w:tc>
        <w:tc>
          <w:tcPr>
            <w:tcW w:w="3117" w:type="dxa"/>
            <w:vAlign w:val="center"/>
          </w:tcPr>
          <w:p w:rsidR="00156C9C" w:rsidRPr="00F536E6" w:rsidRDefault="00450672" w:rsidP="00F536E6">
            <w:pPr>
              <w:spacing w:after="120" w:line="276" w:lineRule="auto"/>
              <w:rPr>
                <w:rFonts w:cs="Arial"/>
              </w:rPr>
            </w:pPr>
            <w:r>
              <w:rPr>
                <w:rFonts w:cs="Arial"/>
              </w:rPr>
              <w:t>Service Director</w:t>
            </w:r>
          </w:p>
        </w:tc>
        <w:tc>
          <w:tcPr>
            <w:tcW w:w="3117" w:type="dxa"/>
            <w:vAlign w:val="center"/>
          </w:tcPr>
          <w:p w:rsidR="00156C9C" w:rsidRPr="00F536E6" w:rsidRDefault="00450672" w:rsidP="00F536E6">
            <w:pPr>
              <w:spacing w:after="120" w:line="276" w:lineRule="auto"/>
              <w:rPr>
                <w:rFonts w:cs="Arial"/>
              </w:rPr>
            </w:pPr>
            <w:r>
              <w:rPr>
                <w:rFonts w:cs="Arial"/>
              </w:rPr>
              <w:t>Razzari Auto Group</w:t>
            </w:r>
          </w:p>
        </w:tc>
      </w:tr>
      <w:tr w:rsidR="00156C9C" w:rsidTr="00F536E6">
        <w:trPr>
          <w:trHeight w:hRule="exact" w:val="317"/>
        </w:trPr>
        <w:tc>
          <w:tcPr>
            <w:tcW w:w="3116" w:type="dxa"/>
            <w:vAlign w:val="center"/>
          </w:tcPr>
          <w:p w:rsidR="00156C9C" w:rsidRPr="00F536E6" w:rsidRDefault="00450672" w:rsidP="00F536E6">
            <w:pPr>
              <w:spacing w:after="120" w:line="276" w:lineRule="auto"/>
              <w:rPr>
                <w:rFonts w:cs="Arial"/>
              </w:rPr>
            </w:pPr>
            <w:r>
              <w:rPr>
                <w:rFonts w:cs="Arial"/>
              </w:rPr>
              <w:t>David Woodall</w:t>
            </w:r>
          </w:p>
        </w:tc>
        <w:tc>
          <w:tcPr>
            <w:tcW w:w="3117" w:type="dxa"/>
            <w:vAlign w:val="center"/>
          </w:tcPr>
          <w:p w:rsidR="00156C9C" w:rsidRPr="00F536E6" w:rsidRDefault="00450672" w:rsidP="00F536E6">
            <w:pPr>
              <w:spacing w:after="120" w:line="276" w:lineRule="auto"/>
              <w:rPr>
                <w:rFonts w:cs="Arial"/>
              </w:rPr>
            </w:pPr>
            <w:r>
              <w:rPr>
                <w:rFonts w:cs="Arial"/>
              </w:rPr>
              <w:t>Service Manager</w:t>
            </w:r>
          </w:p>
        </w:tc>
        <w:tc>
          <w:tcPr>
            <w:tcW w:w="3117" w:type="dxa"/>
            <w:vAlign w:val="center"/>
          </w:tcPr>
          <w:p w:rsidR="00156C9C" w:rsidRPr="00F536E6" w:rsidRDefault="00450672" w:rsidP="00F536E6">
            <w:pPr>
              <w:spacing w:after="120" w:line="276" w:lineRule="auto"/>
              <w:rPr>
                <w:rFonts w:cs="Arial"/>
              </w:rPr>
            </w:pPr>
            <w:r>
              <w:rPr>
                <w:rFonts w:cs="Arial"/>
              </w:rPr>
              <w:t>Merced Honda</w:t>
            </w:r>
          </w:p>
        </w:tc>
      </w:tr>
      <w:tr w:rsidR="00156C9C" w:rsidTr="00F536E6">
        <w:trPr>
          <w:trHeight w:hRule="exact" w:val="317"/>
        </w:trPr>
        <w:tc>
          <w:tcPr>
            <w:tcW w:w="3116" w:type="dxa"/>
            <w:vAlign w:val="center"/>
          </w:tcPr>
          <w:p w:rsidR="00156C9C" w:rsidRPr="00F536E6" w:rsidRDefault="00450672" w:rsidP="00F536E6">
            <w:pPr>
              <w:spacing w:after="120" w:line="276" w:lineRule="auto"/>
              <w:rPr>
                <w:rFonts w:cs="Arial"/>
              </w:rPr>
            </w:pPr>
            <w:r>
              <w:rPr>
                <w:rFonts w:cs="Arial"/>
              </w:rPr>
              <w:t>William Thomas</w:t>
            </w:r>
          </w:p>
        </w:tc>
        <w:tc>
          <w:tcPr>
            <w:tcW w:w="3117" w:type="dxa"/>
            <w:vAlign w:val="center"/>
          </w:tcPr>
          <w:p w:rsidR="00156C9C" w:rsidRPr="00F536E6" w:rsidRDefault="00450672" w:rsidP="00F536E6">
            <w:pPr>
              <w:spacing w:after="120" w:line="276" w:lineRule="auto"/>
              <w:rPr>
                <w:rFonts w:cs="Arial"/>
              </w:rPr>
            </w:pPr>
            <w:r>
              <w:rPr>
                <w:rFonts w:cs="Arial"/>
              </w:rPr>
              <w:t>Enforcement Unit Manager</w:t>
            </w:r>
          </w:p>
        </w:tc>
        <w:tc>
          <w:tcPr>
            <w:tcW w:w="3117" w:type="dxa"/>
            <w:vAlign w:val="center"/>
          </w:tcPr>
          <w:p w:rsidR="00156C9C" w:rsidRPr="00F536E6" w:rsidRDefault="00450672" w:rsidP="00F536E6">
            <w:pPr>
              <w:spacing w:after="120" w:line="276" w:lineRule="auto"/>
              <w:rPr>
                <w:rFonts w:cs="Arial"/>
              </w:rPr>
            </w:pPr>
            <w:r>
              <w:rPr>
                <w:rFonts w:cs="Arial"/>
              </w:rPr>
              <w:t>Cal. Bureau of Auto Repair</w:t>
            </w:r>
          </w:p>
        </w:tc>
      </w:tr>
      <w:tr w:rsidR="00156C9C" w:rsidTr="00F536E6">
        <w:trPr>
          <w:trHeight w:hRule="exact" w:val="317"/>
        </w:trPr>
        <w:tc>
          <w:tcPr>
            <w:tcW w:w="3116" w:type="dxa"/>
            <w:vAlign w:val="center"/>
          </w:tcPr>
          <w:p w:rsidR="00156C9C" w:rsidRPr="00F536E6" w:rsidRDefault="00450672" w:rsidP="00F536E6">
            <w:pPr>
              <w:spacing w:after="120" w:line="276" w:lineRule="auto"/>
              <w:rPr>
                <w:rFonts w:cs="Arial"/>
              </w:rPr>
            </w:pPr>
            <w:r>
              <w:rPr>
                <w:rFonts w:cs="Arial"/>
              </w:rPr>
              <w:t>Gary Maxwell</w:t>
            </w:r>
          </w:p>
        </w:tc>
        <w:tc>
          <w:tcPr>
            <w:tcW w:w="3117" w:type="dxa"/>
            <w:vAlign w:val="center"/>
          </w:tcPr>
          <w:p w:rsidR="00156C9C" w:rsidRPr="00F536E6" w:rsidRDefault="00450672" w:rsidP="00F536E6">
            <w:pPr>
              <w:spacing w:after="120" w:line="276" w:lineRule="auto"/>
              <w:rPr>
                <w:rFonts w:cs="Arial"/>
              </w:rPr>
            </w:pPr>
            <w:r>
              <w:rPr>
                <w:rFonts w:cs="Arial"/>
              </w:rPr>
              <w:t>Automotive Instructor</w:t>
            </w:r>
          </w:p>
        </w:tc>
        <w:tc>
          <w:tcPr>
            <w:tcW w:w="3117" w:type="dxa"/>
            <w:vAlign w:val="center"/>
          </w:tcPr>
          <w:p w:rsidR="00156C9C" w:rsidRPr="00F536E6" w:rsidRDefault="00450672" w:rsidP="00F536E6">
            <w:pPr>
              <w:spacing w:after="120" w:line="276" w:lineRule="auto"/>
              <w:rPr>
                <w:rFonts w:cs="Arial"/>
              </w:rPr>
            </w:pPr>
            <w:r>
              <w:rPr>
                <w:rFonts w:cs="Arial"/>
              </w:rPr>
              <w:t>Merced High School</w:t>
            </w:r>
          </w:p>
        </w:tc>
      </w:tr>
      <w:tr w:rsidR="00156C9C" w:rsidTr="00F536E6">
        <w:trPr>
          <w:trHeight w:hRule="exact" w:val="317"/>
        </w:trPr>
        <w:tc>
          <w:tcPr>
            <w:tcW w:w="3116" w:type="dxa"/>
            <w:vAlign w:val="center"/>
          </w:tcPr>
          <w:p w:rsidR="00156C9C" w:rsidRPr="00F536E6" w:rsidRDefault="00450672" w:rsidP="00F536E6">
            <w:pPr>
              <w:spacing w:after="120" w:line="276" w:lineRule="auto"/>
              <w:rPr>
                <w:rFonts w:cs="Arial"/>
              </w:rPr>
            </w:pPr>
            <w:r>
              <w:rPr>
                <w:rFonts w:cs="Arial"/>
              </w:rPr>
              <w:t>Chris Lacey</w:t>
            </w:r>
          </w:p>
        </w:tc>
        <w:tc>
          <w:tcPr>
            <w:tcW w:w="3117" w:type="dxa"/>
            <w:vAlign w:val="center"/>
          </w:tcPr>
          <w:p w:rsidR="00156C9C" w:rsidRPr="00F536E6" w:rsidRDefault="00450672" w:rsidP="00F536E6">
            <w:pPr>
              <w:spacing w:after="120" w:line="276" w:lineRule="auto"/>
              <w:rPr>
                <w:rFonts w:cs="Arial"/>
              </w:rPr>
            </w:pPr>
            <w:r>
              <w:rPr>
                <w:rFonts w:cs="Arial"/>
              </w:rPr>
              <w:t>Automotive Instructor</w:t>
            </w:r>
          </w:p>
        </w:tc>
        <w:tc>
          <w:tcPr>
            <w:tcW w:w="3117" w:type="dxa"/>
            <w:vAlign w:val="center"/>
          </w:tcPr>
          <w:p w:rsidR="00156C9C" w:rsidRPr="00F536E6" w:rsidRDefault="00450672" w:rsidP="00F536E6">
            <w:pPr>
              <w:spacing w:after="120" w:line="276" w:lineRule="auto"/>
              <w:rPr>
                <w:rFonts w:cs="Arial"/>
              </w:rPr>
            </w:pPr>
            <w:r>
              <w:rPr>
                <w:rFonts w:cs="Arial"/>
              </w:rPr>
              <w:t>Livingston High School</w:t>
            </w:r>
          </w:p>
        </w:tc>
      </w:tr>
      <w:tr w:rsidR="00156C9C" w:rsidTr="00F536E6">
        <w:trPr>
          <w:trHeight w:hRule="exact" w:val="317"/>
        </w:trPr>
        <w:tc>
          <w:tcPr>
            <w:tcW w:w="3116" w:type="dxa"/>
            <w:vAlign w:val="center"/>
          </w:tcPr>
          <w:p w:rsidR="00156C9C" w:rsidRPr="00F536E6" w:rsidRDefault="00450672" w:rsidP="00F536E6">
            <w:pPr>
              <w:spacing w:after="120" w:line="276" w:lineRule="auto"/>
              <w:rPr>
                <w:rFonts w:cs="Arial"/>
              </w:rPr>
            </w:pPr>
            <w:r>
              <w:rPr>
                <w:rFonts w:cs="Arial"/>
              </w:rPr>
              <w:t>Robert Hiser</w:t>
            </w:r>
          </w:p>
        </w:tc>
        <w:tc>
          <w:tcPr>
            <w:tcW w:w="3117" w:type="dxa"/>
            <w:vAlign w:val="center"/>
          </w:tcPr>
          <w:p w:rsidR="00156C9C" w:rsidRPr="00F536E6" w:rsidRDefault="00450672" w:rsidP="00F536E6">
            <w:pPr>
              <w:spacing w:after="120" w:line="276" w:lineRule="auto"/>
              <w:rPr>
                <w:rFonts w:cs="Arial"/>
              </w:rPr>
            </w:pPr>
            <w:r>
              <w:rPr>
                <w:rFonts w:cs="Arial"/>
              </w:rPr>
              <w:t>Collision Repair Instructor</w:t>
            </w:r>
          </w:p>
        </w:tc>
        <w:tc>
          <w:tcPr>
            <w:tcW w:w="3117" w:type="dxa"/>
            <w:vAlign w:val="center"/>
          </w:tcPr>
          <w:p w:rsidR="00156C9C" w:rsidRPr="00F536E6" w:rsidRDefault="00450672" w:rsidP="00F536E6">
            <w:pPr>
              <w:spacing w:after="120" w:line="276" w:lineRule="auto"/>
              <w:rPr>
                <w:rFonts w:cs="Arial"/>
              </w:rPr>
            </w:pPr>
            <w:r>
              <w:rPr>
                <w:rFonts w:cs="Arial"/>
              </w:rPr>
              <w:t>Merced College (adjunct)</w:t>
            </w:r>
          </w:p>
        </w:tc>
      </w:tr>
      <w:tr w:rsidR="00156C9C" w:rsidTr="00F536E6">
        <w:trPr>
          <w:trHeight w:hRule="exact" w:val="317"/>
        </w:trPr>
        <w:tc>
          <w:tcPr>
            <w:tcW w:w="3116" w:type="dxa"/>
            <w:vAlign w:val="center"/>
          </w:tcPr>
          <w:p w:rsidR="00156C9C" w:rsidRPr="00F536E6" w:rsidRDefault="00450672" w:rsidP="00F536E6">
            <w:pPr>
              <w:spacing w:after="120" w:line="276" w:lineRule="auto"/>
              <w:rPr>
                <w:rFonts w:cs="Arial"/>
              </w:rPr>
            </w:pPr>
            <w:r>
              <w:rPr>
                <w:rFonts w:cs="Arial"/>
              </w:rPr>
              <w:t>Donald Hoornaert</w:t>
            </w:r>
          </w:p>
        </w:tc>
        <w:tc>
          <w:tcPr>
            <w:tcW w:w="3117" w:type="dxa"/>
            <w:vAlign w:val="center"/>
          </w:tcPr>
          <w:p w:rsidR="00156C9C" w:rsidRPr="00F536E6" w:rsidRDefault="00450672" w:rsidP="00F536E6">
            <w:pPr>
              <w:spacing w:after="120" w:line="276" w:lineRule="auto"/>
              <w:rPr>
                <w:rFonts w:cs="Arial"/>
              </w:rPr>
            </w:pPr>
            <w:r>
              <w:rPr>
                <w:rFonts w:cs="Arial"/>
              </w:rPr>
              <w:t>Automotive Instructor</w:t>
            </w:r>
          </w:p>
        </w:tc>
        <w:tc>
          <w:tcPr>
            <w:tcW w:w="3117" w:type="dxa"/>
            <w:vAlign w:val="center"/>
          </w:tcPr>
          <w:p w:rsidR="00156C9C" w:rsidRPr="00F536E6" w:rsidRDefault="00450672" w:rsidP="00F536E6">
            <w:pPr>
              <w:spacing w:after="120" w:line="276" w:lineRule="auto"/>
              <w:rPr>
                <w:rFonts w:cs="Arial"/>
              </w:rPr>
            </w:pPr>
            <w:r>
              <w:rPr>
                <w:rFonts w:cs="Arial"/>
              </w:rPr>
              <w:t>Merced College (adjunct)</w:t>
            </w:r>
          </w:p>
        </w:tc>
      </w:tr>
      <w:tr w:rsidR="00156C9C" w:rsidTr="00F536E6">
        <w:trPr>
          <w:trHeight w:hRule="exact" w:val="317"/>
        </w:trPr>
        <w:tc>
          <w:tcPr>
            <w:tcW w:w="3116" w:type="dxa"/>
            <w:vAlign w:val="center"/>
          </w:tcPr>
          <w:p w:rsidR="00156C9C" w:rsidRPr="00F536E6" w:rsidRDefault="00450672" w:rsidP="00F536E6">
            <w:pPr>
              <w:spacing w:after="120" w:line="276" w:lineRule="auto"/>
              <w:rPr>
                <w:rFonts w:cs="Arial"/>
              </w:rPr>
            </w:pPr>
            <w:r>
              <w:rPr>
                <w:rFonts w:cs="Arial"/>
              </w:rPr>
              <w:t>Susan Weston</w:t>
            </w:r>
          </w:p>
        </w:tc>
        <w:tc>
          <w:tcPr>
            <w:tcW w:w="3117" w:type="dxa"/>
            <w:vAlign w:val="center"/>
          </w:tcPr>
          <w:p w:rsidR="00156C9C" w:rsidRPr="00F536E6" w:rsidRDefault="00450672" w:rsidP="00F536E6">
            <w:pPr>
              <w:spacing w:after="120" w:line="276" w:lineRule="auto"/>
              <w:rPr>
                <w:rFonts w:cs="Arial"/>
              </w:rPr>
            </w:pPr>
            <w:r>
              <w:rPr>
                <w:rFonts w:cs="Arial"/>
              </w:rPr>
              <w:t>Service Manager</w:t>
            </w:r>
          </w:p>
        </w:tc>
        <w:tc>
          <w:tcPr>
            <w:tcW w:w="3117" w:type="dxa"/>
            <w:vAlign w:val="center"/>
          </w:tcPr>
          <w:p w:rsidR="00156C9C" w:rsidRPr="00F536E6" w:rsidRDefault="00450672" w:rsidP="00F536E6">
            <w:pPr>
              <w:spacing w:after="120" w:line="276" w:lineRule="auto"/>
              <w:rPr>
                <w:rFonts w:cs="Arial"/>
              </w:rPr>
            </w:pPr>
            <w:r>
              <w:rPr>
                <w:rFonts w:cs="Arial"/>
              </w:rPr>
              <w:t>McAuley Motors</w:t>
            </w:r>
          </w:p>
        </w:tc>
      </w:tr>
      <w:tr w:rsidR="00156C9C" w:rsidTr="00F536E6">
        <w:trPr>
          <w:trHeight w:hRule="exact" w:val="317"/>
        </w:trPr>
        <w:tc>
          <w:tcPr>
            <w:tcW w:w="3116" w:type="dxa"/>
            <w:vAlign w:val="center"/>
          </w:tcPr>
          <w:p w:rsidR="00156C9C" w:rsidRPr="00F536E6" w:rsidRDefault="00450672" w:rsidP="00F536E6">
            <w:pPr>
              <w:spacing w:after="120" w:line="276" w:lineRule="auto"/>
              <w:rPr>
                <w:rFonts w:cs="Arial"/>
              </w:rPr>
            </w:pPr>
            <w:r>
              <w:rPr>
                <w:rFonts w:cs="Arial"/>
              </w:rPr>
              <w:t>Ryan Freeman</w:t>
            </w:r>
          </w:p>
        </w:tc>
        <w:tc>
          <w:tcPr>
            <w:tcW w:w="3117" w:type="dxa"/>
            <w:vAlign w:val="center"/>
          </w:tcPr>
          <w:p w:rsidR="00156C9C" w:rsidRPr="00F536E6" w:rsidRDefault="00681956" w:rsidP="00F536E6">
            <w:pPr>
              <w:spacing w:after="120" w:line="276" w:lineRule="auto"/>
              <w:rPr>
                <w:rFonts w:cs="Arial"/>
              </w:rPr>
            </w:pPr>
            <w:r>
              <w:rPr>
                <w:rFonts w:cs="Arial"/>
              </w:rPr>
              <w:t>Master Auto Technician</w:t>
            </w:r>
          </w:p>
        </w:tc>
        <w:tc>
          <w:tcPr>
            <w:tcW w:w="3117" w:type="dxa"/>
            <w:vAlign w:val="center"/>
          </w:tcPr>
          <w:p w:rsidR="00156C9C" w:rsidRPr="00F536E6" w:rsidRDefault="00681956" w:rsidP="00F536E6">
            <w:pPr>
              <w:spacing w:after="120" w:line="276" w:lineRule="auto"/>
              <w:rPr>
                <w:rFonts w:cs="Arial"/>
              </w:rPr>
            </w:pPr>
            <w:r>
              <w:rPr>
                <w:rFonts w:cs="Arial"/>
              </w:rPr>
              <w:t>McAuley Motors</w:t>
            </w:r>
          </w:p>
        </w:tc>
      </w:tr>
      <w:tr w:rsidR="00156C9C" w:rsidTr="00F536E6">
        <w:trPr>
          <w:trHeight w:hRule="exact" w:val="317"/>
        </w:trPr>
        <w:tc>
          <w:tcPr>
            <w:tcW w:w="3116" w:type="dxa"/>
            <w:vAlign w:val="center"/>
          </w:tcPr>
          <w:p w:rsidR="00156C9C" w:rsidRPr="00F536E6" w:rsidRDefault="00681956" w:rsidP="00F536E6">
            <w:pPr>
              <w:spacing w:after="120" w:line="276" w:lineRule="auto"/>
              <w:rPr>
                <w:rFonts w:cs="Arial"/>
              </w:rPr>
            </w:pPr>
            <w:r>
              <w:rPr>
                <w:rFonts w:cs="Arial"/>
              </w:rPr>
              <w:t>Jesus Lopez Mendoza</w:t>
            </w:r>
          </w:p>
        </w:tc>
        <w:tc>
          <w:tcPr>
            <w:tcW w:w="3117" w:type="dxa"/>
            <w:vAlign w:val="center"/>
          </w:tcPr>
          <w:p w:rsidR="00156C9C" w:rsidRPr="00F536E6" w:rsidRDefault="00681956" w:rsidP="00F536E6">
            <w:pPr>
              <w:spacing w:after="120" w:line="276" w:lineRule="auto"/>
              <w:rPr>
                <w:rFonts w:cs="Arial"/>
              </w:rPr>
            </w:pPr>
            <w:r>
              <w:rPr>
                <w:rFonts w:cs="Arial"/>
              </w:rPr>
              <w:t>Automotive Student</w:t>
            </w:r>
          </w:p>
        </w:tc>
        <w:tc>
          <w:tcPr>
            <w:tcW w:w="3117" w:type="dxa"/>
            <w:vAlign w:val="center"/>
          </w:tcPr>
          <w:p w:rsidR="00156C9C" w:rsidRPr="00F536E6" w:rsidRDefault="00681956" w:rsidP="00F536E6">
            <w:pPr>
              <w:spacing w:after="120" w:line="276" w:lineRule="auto"/>
              <w:rPr>
                <w:rFonts w:cs="Arial"/>
              </w:rPr>
            </w:pPr>
            <w:r>
              <w:rPr>
                <w:rFonts w:cs="Arial"/>
              </w:rPr>
              <w:t>Merced College</w:t>
            </w:r>
          </w:p>
        </w:tc>
      </w:tr>
      <w:tr w:rsidR="00156C9C" w:rsidTr="00F536E6">
        <w:trPr>
          <w:trHeight w:hRule="exact" w:val="317"/>
        </w:trPr>
        <w:tc>
          <w:tcPr>
            <w:tcW w:w="3116" w:type="dxa"/>
            <w:vAlign w:val="center"/>
          </w:tcPr>
          <w:p w:rsidR="00156C9C" w:rsidRPr="00F536E6" w:rsidRDefault="00E569D2" w:rsidP="00F536E6">
            <w:pPr>
              <w:spacing w:after="120" w:line="276" w:lineRule="auto"/>
              <w:rPr>
                <w:rFonts w:cs="Arial"/>
              </w:rPr>
            </w:pPr>
            <w:r>
              <w:rPr>
                <w:rFonts w:cs="Arial"/>
              </w:rPr>
              <w:t>Luis Soto</w:t>
            </w:r>
          </w:p>
        </w:tc>
        <w:tc>
          <w:tcPr>
            <w:tcW w:w="3117" w:type="dxa"/>
            <w:vAlign w:val="center"/>
          </w:tcPr>
          <w:p w:rsidR="00156C9C" w:rsidRPr="00F536E6" w:rsidRDefault="00E569D2" w:rsidP="00F536E6">
            <w:pPr>
              <w:spacing w:after="120" w:line="276" w:lineRule="auto"/>
              <w:rPr>
                <w:rFonts w:cs="Arial"/>
              </w:rPr>
            </w:pPr>
            <w:r>
              <w:rPr>
                <w:rFonts w:cs="Arial"/>
              </w:rPr>
              <w:t>Owner</w:t>
            </w:r>
          </w:p>
        </w:tc>
        <w:tc>
          <w:tcPr>
            <w:tcW w:w="3117" w:type="dxa"/>
            <w:vAlign w:val="center"/>
          </w:tcPr>
          <w:p w:rsidR="00156C9C" w:rsidRDefault="00E569D2" w:rsidP="00F536E6">
            <w:pPr>
              <w:spacing w:after="120" w:line="276" w:lineRule="auto"/>
              <w:rPr>
                <w:rFonts w:cs="Arial"/>
              </w:rPr>
            </w:pPr>
            <w:r>
              <w:rPr>
                <w:rFonts w:cs="Arial"/>
              </w:rPr>
              <w:t>Lalo’s Auto Repair</w:t>
            </w:r>
          </w:p>
          <w:p w:rsidR="00E569D2" w:rsidRPr="00F536E6" w:rsidRDefault="00E569D2" w:rsidP="00F536E6">
            <w:pPr>
              <w:spacing w:after="120" w:line="276" w:lineRule="auto"/>
              <w:rPr>
                <w:rFonts w:cs="Arial"/>
              </w:rPr>
            </w:pP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r w:rsidR="00156C9C" w:rsidTr="00F536E6">
        <w:trPr>
          <w:trHeight w:hRule="exact" w:val="317"/>
        </w:trPr>
        <w:tc>
          <w:tcPr>
            <w:tcW w:w="3116"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c>
          <w:tcPr>
            <w:tcW w:w="3117" w:type="dxa"/>
            <w:vAlign w:val="center"/>
          </w:tcPr>
          <w:p w:rsidR="00156C9C" w:rsidRPr="00F536E6" w:rsidRDefault="00156C9C" w:rsidP="00F536E6">
            <w:pPr>
              <w:spacing w:after="120" w:line="276" w:lineRule="auto"/>
              <w:rPr>
                <w:rFonts w:cs="Arial"/>
              </w:rPr>
            </w:pPr>
          </w:p>
        </w:tc>
      </w:tr>
    </w:tbl>
    <w:p w:rsidR="00E23D15" w:rsidRDefault="00E23D15" w:rsidP="00E23D15">
      <w:pPr>
        <w:spacing w:after="120" w:line="276" w:lineRule="auto"/>
        <w:rPr>
          <w:rFonts w:ascii="Arial" w:hAnsi="Arial" w:cs="Arial"/>
          <w:b/>
        </w:rPr>
      </w:pPr>
    </w:p>
    <w:p w:rsidR="00E23D15" w:rsidRDefault="00E23D15" w:rsidP="00E23D15">
      <w:pPr>
        <w:spacing w:after="120" w:line="276" w:lineRule="auto"/>
        <w:rPr>
          <w:rFonts w:ascii="Arial" w:hAnsi="Arial" w:cs="Arial"/>
          <w:b/>
        </w:rPr>
      </w:pPr>
    </w:p>
    <w:p w:rsidR="00E23D15" w:rsidRPr="00AE2C01" w:rsidRDefault="00E23D15" w:rsidP="00AE2C01">
      <w:pPr>
        <w:spacing w:after="120"/>
        <w:rPr>
          <w:rFonts w:ascii="Arial" w:hAnsi="Arial" w:cs="Arial"/>
          <w:b/>
        </w:rPr>
      </w:pPr>
      <w:r w:rsidRPr="00AE2C01">
        <w:rPr>
          <w:rFonts w:ascii="Arial" w:hAnsi="Arial" w:cs="Arial"/>
          <w:b/>
        </w:rPr>
        <w:t>Recommendation of Advisory Committee</w:t>
      </w:r>
      <w:r w:rsidR="004249E0" w:rsidRPr="00AE2C01">
        <w:rPr>
          <w:rFonts w:ascii="Arial" w:hAnsi="Arial" w:cs="Arial"/>
          <w:b/>
        </w:rPr>
        <w:t xml:space="preserve"> </w:t>
      </w:r>
      <w:r w:rsidR="004249E0" w:rsidRPr="00AE2C01">
        <w:rPr>
          <w:rFonts w:ascii="Arial" w:hAnsi="Arial" w:cs="Arial"/>
        </w:rPr>
        <w:t>(Meeting Minutes)</w:t>
      </w:r>
    </w:p>
    <w:p w:rsidR="00AE2C01" w:rsidRPr="00666C0B" w:rsidRDefault="00E23D15" w:rsidP="00666C0B">
      <w:pPr>
        <w:spacing w:after="120" w:line="276" w:lineRule="auto"/>
        <w:rPr>
          <w:rFonts w:cs="Arial"/>
          <w:i/>
          <w:color w:val="767171" w:themeColor="background2" w:themeShade="80"/>
          <w:sz w:val="21"/>
          <w:szCs w:val="21"/>
        </w:rPr>
      </w:pPr>
      <w:r w:rsidRPr="00F449FB">
        <w:rPr>
          <w:rFonts w:cs="Arial"/>
          <w:i/>
          <w:color w:val="767171" w:themeColor="background2" w:themeShade="80"/>
          <w:sz w:val="21"/>
          <w:szCs w:val="21"/>
        </w:rPr>
        <w:t>In a separate attachment, provide minutes of the advisory committee meetings at which the program was discussed and approved, with relevant areas highlighted, as well as a summary of the advisory committee recommendations.</w:t>
      </w:r>
    </w:p>
    <w:p w:rsidR="00E569D2" w:rsidRDefault="00E569D2" w:rsidP="00E569D2">
      <w:pPr>
        <w:pStyle w:val="Header"/>
      </w:pPr>
      <w:r>
        <w:t>Automotive Advisory Committee Meeting Minutes</w:t>
      </w:r>
    </w:p>
    <w:p w:rsidR="00E569D2" w:rsidRDefault="00E569D2" w:rsidP="00E569D2">
      <w:pPr>
        <w:pStyle w:val="Header"/>
      </w:pPr>
      <w:r>
        <w:t>Wednesday, November 9</w:t>
      </w:r>
      <w:r w:rsidRPr="007203FE">
        <w:rPr>
          <w:vertAlign w:val="superscript"/>
        </w:rPr>
        <w:t>th</w:t>
      </w:r>
      <w:r>
        <w:t xml:space="preserve"> 2016</w:t>
      </w:r>
    </w:p>
    <w:p w:rsidR="00E569D2" w:rsidRDefault="00E569D2" w:rsidP="00E569D2">
      <w:pPr>
        <w:spacing w:line="240" w:lineRule="auto"/>
        <w:contextualSpacing/>
      </w:pPr>
    </w:p>
    <w:p w:rsidR="00E569D2" w:rsidRDefault="00E569D2" w:rsidP="00E569D2">
      <w:pPr>
        <w:spacing w:line="240" w:lineRule="auto"/>
        <w:contextualSpacing/>
      </w:pPr>
      <w:r>
        <w:lastRenderedPageBreak/>
        <w:t>Members present: Bob Hiser, Gary Maxwell, Mike Weepers, Chris Lacey, Bill Thomas, Don Hoornaert, Aaron Gregory, Luis Soto, Jesus Lopez-Mendoza, Ryan Freeman, Mike Leap, Cory Hansen, Susan Weston, and guest speaker Autumn Gardia (Workplace Internship Network).</w:t>
      </w:r>
    </w:p>
    <w:p w:rsidR="00E569D2" w:rsidRDefault="00E569D2" w:rsidP="00E569D2">
      <w:pPr>
        <w:spacing w:line="240" w:lineRule="auto"/>
        <w:contextualSpacing/>
      </w:pPr>
    </w:p>
    <w:p w:rsidR="00E569D2" w:rsidRDefault="00E569D2" w:rsidP="00E569D2">
      <w:pPr>
        <w:pStyle w:val="ListParagraph"/>
        <w:numPr>
          <w:ilvl w:val="0"/>
          <w:numId w:val="35"/>
        </w:numPr>
        <w:spacing w:line="240" w:lineRule="auto"/>
        <w:rPr>
          <w:rFonts w:ascii="Arial" w:hAnsi="Arial" w:cs="Arial"/>
          <w:sz w:val="20"/>
          <w:szCs w:val="20"/>
        </w:rPr>
      </w:pPr>
      <w:r w:rsidRPr="006E7B9B">
        <w:rPr>
          <w:rFonts w:ascii="Arial" w:hAnsi="Arial" w:cs="Arial"/>
          <w:b/>
          <w:sz w:val="20"/>
          <w:szCs w:val="20"/>
        </w:rPr>
        <w:t>Introductions of members</w:t>
      </w:r>
      <w:r>
        <w:rPr>
          <w:rFonts w:ascii="Arial" w:hAnsi="Arial" w:cs="Arial"/>
          <w:sz w:val="20"/>
          <w:szCs w:val="20"/>
        </w:rPr>
        <w:t>: All members of the committee were introduced by Aaron Gregory.</w:t>
      </w:r>
    </w:p>
    <w:p w:rsidR="00E569D2" w:rsidRDefault="00E569D2" w:rsidP="00E569D2">
      <w:pPr>
        <w:pStyle w:val="ListParagraph"/>
        <w:numPr>
          <w:ilvl w:val="0"/>
          <w:numId w:val="35"/>
        </w:numPr>
        <w:spacing w:line="240" w:lineRule="auto"/>
        <w:rPr>
          <w:rFonts w:ascii="Arial" w:hAnsi="Arial" w:cs="Arial"/>
          <w:sz w:val="20"/>
          <w:szCs w:val="20"/>
        </w:rPr>
      </w:pPr>
      <w:r w:rsidRPr="006E7B9B">
        <w:rPr>
          <w:rFonts w:ascii="Arial" w:hAnsi="Arial" w:cs="Arial"/>
          <w:b/>
          <w:sz w:val="20"/>
          <w:szCs w:val="20"/>
        </w:rPr>
        <w:t>Workplace Internship Network</w:t>
      </w:r>
      <w:r>
        <w:rPr>
          <w:rFonts w:ascii="Arial" w:hAnsi="Arial" w:cs="Arial"/>
          <w:sz w:val="20"/>
          <w:szCs w:val="20"/>
        </w:rPr>
        <w:t xml:space="preserve">: Autumn Gardia, Director of Special Projects and Grants who manages Merced Colleges Workplace Internship Network (WIN) presented to the committee in an effort to introduce the internship program and garner relationships with employers of the committee. Autumn oversees internship development for 7 CTE programs on Campus. Now that the automotive program has been restructured into a fast track program, Autumn will be working with the dept. to organize paid internships for students completing the program. Autumn also works with WorkNet through their on the job training program which can provide up to 50% intern salary for students that meet the criteria. </w:t>
      </w:r>
    </w:p>
    <w:p w:rsidR="00E569D2" w:rsidRDefault="00E569D2" w:rsidP="00E569D2">
      <w:pPr>
        <w:pStyle w:val="ListParagraph"/>
        <w:numPr>
          <w:ilvl w:val="0"/>
          <w:numId w:val="35"/>
        </w:numPr>
        <w:spacing w:line="240" w:lineRule="auto"/>
        <w:rPr>
          <w:rFonts w:ascii="Arial" w:hAnsi="Arial" w:cs="Arial"/>
          <w:sz w:val="20"/>
          <w:szCs w:val="20"/>
        </w:rPr>
      </w:pPr>
      <w:r w:rsidRPr="004320CC">
        <w:rPr>
          <w:rFonts w:ascii="Arial" w:hAnsi="Arial" w:cs="Arial"/>
          <w:b/>
          <w:sz w:val="20"/>
          <w:szCs w:val="20"/>
        </w:rPr>
        <w:t>Consent to Accept Minutes</w:t>
      </w:r>
      <w:r>
        <w:rPr>
          <w:rFonts w:ascii="Arial" w:hAnsi="Arial" w:cs="Arial"/>
          <w:b/>
          <w:sz w:val="20"/>
          <w:szCs w:val="20"/>
        </w:rPr>
        <w:t>:</w:t>
      </w:r>
      <w:r w:rsidRPr="007203FE">
        <w:rPr>
          <w:rFonts w:ascii="Arial" w:hAnsi="Arial" w:cs="Arial"/>
          <w:sz w:val="20"/>
          <w:szCs w:val="20"/>
        </w:rPr>
        <w:t xml:space="preserve"> Motion to app</w:t>
      </w:r>
      <w:r>
        <w:rPr>
          <w:rFonts w:ascii="Arial" w:hAnsi="Arial" w:cs="Arial"/>
          <w:sz w:val="20"/>
          <w:szCs w:val="20"/>
        </w:rPr>
        <w:t xml:space="preserve">rove by </w:t>
      </w:r>
      <w:r w:rsidRPr="007203FE">
        <w:rPr>
          <w:rFonts w:ascii="Arial" w:hAnsi="Arial" w:cs="Arial"/>
          <w:sz w:val="20"/>
          <w:szCs w:val="20"/>
        </w:rPr>
        <w:t>Chris Lacey</w:t>
      </w:r>
      <w:r>
        <w:rPr>
          <w:rFonts w:ascii="Arial" w:hAnsi="Arial" w:cs="Arial"/>
          <w:sz w:val="20"/>
          <w:szCs w:val="20"/>
        </w:rPr>
        <w:t>, second by Don Hoornaert 7:00pm</w:t>
      </w:r>
    </w:p>
    <w:p w:rsidR="00E569D2" w:rsidRDefault="00E569D2" w:rsidP="00E569D2">
      <w:pPr>
        <w:pStyle w:val="ListParagraph"/>
        <w:numPr>
          <w:ilvl w:val="0"/>
          <w:numId w:val="35"/>
        </w:numPr>
        <w:spacing w:line="240" w:lineRule="auto"/>
        <w:rPr>
          <w:rFonts w:ascii="Arial" w:hAnsi="Arial" w:cs="Arial"/>
          <w:sz w:val="20"/>
          <w:szCs w:val="20"/>
        </w:rPr>
      </w:pPr>
      <w:r>
        <w:rPr>
          <w:rFonts w:ascii="Arial" w:hAnsi="Arial" w:cs="Arial"/>
          <w:b/>
          <w:sz w:val="20"/>
          <w:szCs w:val="20"/>
        </w:rPr>
        <w:t>Curriculum/Projects/Classes:</w:t>
      </w:r>
      <w:r>
        <w:rPr>
          <w:rFonts w:ascii="Arial" w:hAnsi="Arial" w:cs="Arial"/>
          <w:sz w:val="20"/>
          <w:szCs w:val="20"/>
        </w:rPr>
        <w:t xml:space="preserve"> </w:t>
      </w:r>
    </w:p>
    <w:p w:rsidR="00E569D2" w:rsidRDefault="00E569D2" w:rsidP="00E569D2">
      <w:pPr>
        <w:pStyle w:val="ListParagraph"/>
        <w:numPr>
          <w:ilvl w:val="1"/>
          <w:numId w:val="35"/>
        </w:numPr>
        <w:spacing w:line="240" w:lineRule="auto"/>
        <w:rPr>
          <w:rFonts w:ascii="Arial" w:hAnsi="Arial" w:cs="Arial"/>
          <w:sz w:val="20"/>
          <w:szCs w:val="20"/>
        </w:rPr>
      </w:pPr>
      <w:r>
        <w:rPr>
          <w:rFonts w:ascii="Arial" w:hAnsi="Arial" w:cs="Arial"/>
          <w:sz w:val="20"/>
          <w:szCs w:val="20"/>
        </w:rPr>
        <w:t>IPR: Comprehensive program review has been completed. During this last assessment we found the need to better align the program SLOs with the course SLOs to allow for a more streamlined assessment process. We are currently in the process of accomplishing this.</w:t>
      </w:r>
    </w:p>
    <w:p w:rsidR="00E569D2" w:rsidRDefault="00E569D2" w:rsidP="00E569D2">
      <w:pPr>
        <w:pStyle w:val="ListParagraph"/>
        <w:numPr>
          <w:ilvl w:val="1"/>
          <w:numId w:val="35"/>
        </w:numPr>
        <w:spacing w:line="240" w:lineRule="auto"/>
        <w:rPr>
          <w:rFonts w:ascii="Arial" w:hAnsi="Arial" w:cs="Arial"/>
          <w:sz w:val="20"/>
          <w:szCs w:val="20"/>
        </w:rPr>
      </w:pPr>
      <w:r>
        <w:rPr>
          <w:rFonts w:ascii="Arial" w:hAnsi="Arial" w:cs="Arial"/>
          <w:sz w:val="20"/>
          <w:szCs w:val="20"/>
        </w:rPr>
        <w:t>Curriculum: The cohort based fast track automotive program began in fall 2016. Students enroll in Learning Community classes which are classes grouped together by semester. Students are registered for, and must pass all classes in the learning community or they will be dropped from the learning community. We currently have about 17 students in the Fall 16 learning community, we began with about 23 enrolled, a few didn’t show up and a few dropped out. We expect the attrition rate to decrease in coming years once fast track automotive program becomes more know and we develop better pathways for motivated career minded high school students. Auto 04 has been removed from the learning community group of classes due to problems with credit by exam. Credit for auto 04 would prohibit new students from enrolling in the LC due to the fact that auto 04 was included in the LC. One of the rules for enrolling in the LC is that the student must have not completed any of the classes offered in the LC. Now that auto 04 has been removed, students at schools with 2+2 articulation agreements are advised to pursue CBE for fall 2017. Auto 48 classes are to be eliminated and restructured as Auto 56. Auto 48 classes were special problems lab only classes offered parallel to their related class and allowed students more hands on experience in the area of study. These classes have been consolidated into Auto 56 which will remain a lab only class but will be structured in a way that students will perform hands on lab activities in each main area of automotive technology and focus on entry level skills required by employers to better prepare the students for employment. Auto 56 changes have been initiated and is currently going through the curriculum process. Title 5 course updates are currently going through Curricunet. Aaron has completed a handful and is working on the rest. These are updates performed twice every 5</w:t>
      </w:r>
      <w:r w:rsidR="009A45FB">
        <w:rPr>
          <w:rFonts w:ascii="Arial" w:hAnsi="Arial" w:cs="Arial"/>
          <w:sz w:val="20"/>
          <w:szCs w:val="20"/>
        </w:rPr>
        <w:t xml:space="preserve"> years</w:t>
      </w:r>
      <w:r>
        <w:rPr>
          <w:rFonts w:ascii="Arial" w:hAnsi="Arial" w:cs="Arial"/>
          <w:sz w:val="20"/>
          <w:szCs w:val="20"/>
        </w:rPr>
        <w:t xml:space="preserve"> to maintain course curriculum alignment to industry. The restructuring of the automotive program into a fast track program has created the need to modify the automotive certificates and degrees to better fit the new program. We are proposing stackable certificates that reflect completed semesters by students.  Level 1 would comprise of Auto 04, 32, 33, 42, and 63.  Level 2 would add Auto 36, 41, 43 and 46 to the courses completed in Level 1.  The Master certificate and degree would add Auto 44, 47, 55, 56, and 66 to the courses completed in Level 2. The committee agreed to the proposed degree and certificate proposals.  In addition, the committee agreed to recommend the name change to the Collision Repair degree and certificate and the substitution of Weld 07 in place of Weld 06.</w:t>
      </w:r>
    </w:p>
    <w:p w:rsidR="00E569D2" w:rsidRDefault="00E569D2" w:rsidP="00E569D2">
      <w:pPr>
        <w:pStyle w:val="ListParagraph"/>
        <w:numPr>
          <w:ilvl w:val="1"/>
          <w:numId w:val="35"/>
        </w:numPr>
        <w:spacing w:line="240" w:lineRule="auto"/>
        <w:rPr>
          <w:rFonts w:ascii="Arial" w:hAnsi="Arial" w:cs="Arial"/>
          <w:sz w:val="20"/>
          <w:szCs w:val="20"/>
        </w:rPr>
      </w:pPr>
      <w:r>
        <w:rPr>
          <w:rFonts w:ascii="Arial" w:hAnsi="Arial" w:cs="Arial"/>
          <w:sz w:val="20"/>
          <w:szCs w:val="20"/>
        </w:rPr>
        <w:t>Adjunct instructors are still needed. 1 adjunct has been found and recruited, currently going through the application process. Additional full time faculty has been requested for auto body/beginning auto classes, request was ranked #9 of 20. Position was requested in 2014, skipped in 2015, and will continue to request each year until filled. The entire auto body program has been managed by an adjunct instructor for over 10 years. Due the large amount of money that’s been invested into the auto body program and the fact that the adjunct instructor is coming close to retiring, we need a full time instructor to manage and expand the program.</w:t>
      </w:r>
    </w:p>
    <w:p w:rsidR="00E569D2" w:rsidRDefault="00E569D2" w:rsidP="00E569D2">
      <w:pPr>
        <w:pStyle w:val="ListParagraph"/>
        <w:numPr>
          <w:ilvl w:val="1"/>
          <w:numId w:val="35"/>
        </w:numPr>
        <w:spacing w:line="240" w:lineRule="auto"/>
        <w:rPr>
          <w:rFonts w:ascii="Arial" w:hAnsi="Arial" w:cs="Arial"/>
          <w:sz w:val="20"/>
          <w:szCs w:val="20"/>
        </w:rPr>
      </w:pPr>
      <w:r>
        <w:rPr>
          <w:rFonts w:ascii="Arial" w:hAnsi="Arial" w:cs="Arial"/>
          <w:sz w:val="20"/>
          <w:szCs w:val="20"/>
        </w:rPr>
        <w:lastRenderedPageBreak/>
        <w:t>Open House Nov 18: Area high schools with auto programs were invited to hand pick motivated students to attend and meet with instructors and counselors to familiarize the students with the program, facility, and process for enrollment. Due to transportation issues we had to cancel the open house. As an alternative, Aaron and Mike would visit the local schools to present to the high school classes. Chris Lacey recommended to contact the high school principals to request transportation for the students. If each schools is able to facilitate transportation, we may still be able to offer the open house. Aaron will attempt to contact principals.</w:t>
      </w:r>
    </w:p>
    <w:p w:rsidR="00E569D2" w:rsidRDefault="00E569D2" w:rsidP="00E569D2">
      <w:pPr>
        <w:pStyle w:val="ListParagraph"/>
        <w:numPr>
          <w:ilvl w:val="1"/>
          <w:numId w:val="35"/>
        </w:numPr>
        <w:spacing w:line="240" w:lineRule="auto"/>
        <w:rPr>
          <w:rFonts w:ascii="Arial" w:hAnsi="Arial" w:cs="Arial"/>
          <w:sz w:val="20"/>
          <w:szCs w:val="20"/>
        </w:rPr>
      </w:pPr>
      <w:r>
        <w:rPr>
          <w:rFonts w:ascii="Arial" w:hAnsi="Arial" w:cs="Arial"/>
          <w:sz w:val="20"/>
          <w:szCs w:val="20"/>
        </w:rPr>
        <w:t>Scholarships: Yosemite Corvette Club awarded PowerProbes to two students: Miguel Castillo, and Santiago Chavez. Sunrise Rotary awarded cordless impact driver and DTC scanner to Miguel Castillo. Names of outstanding students were sent fourth based on GPA and performance. The organizations then selected the students. We have proposed to offer scholarship to SEMA to 2 outstanding students. Students can stay with instructors requiring only food and registration expenses. This proposal has been approved by the area dean.</w:t>
      </w:r>
    </w:p>
    <w:p w:rsidR="00E569D2" w:rsidRPr="00B77672" w:rsidRDefault="00E569D2" w:rsidP="00E569D2">
      <w:pPr>
        <w:pStyle w:val="ListParagraph"/>
        <w:numPr>
          <w:ilvl w:val="0"/>
          <w:numId w:val="35"/>
        </w:numPr>
        <w:spacing w:line="240" w:lineRule="auto"/>
        <w:rPr>
          <w:rFonts w:ascii="Arial" w:hAnsi="Arial" w:cs="Arial"/>
          <w:b/>
          <w:sz w:val="20"/>
          <w:szCs w:val="20"/>
        </w:rPr>
      </w:pPr>
      <w:r w:rsidRPr="00B77672">
        <w:rPr>
          <w:rFonts w:ascii="Arial" w:hAnsi="Arial" w:cs="Arial"/>
          <w:b/>
          <w:sz w:val="20"/>
          <w:szCs w:val="20"/>
        </w:rPr>
        <w:t>Budget/Equipment</w:t>
      </w:r>
      <w:r>
        <w:rPr>
          <w:rFonts w:ascii="Arial" w:hAnsi="Arial" w:cs="Arial"/>
          <w:sz w:val="20"/>
          <w:szCs w:val="20"/>
        </w:rPr>
        <w:t xml:space="preserve">: </w:t>
      </w:r>
    </w:p>
    <w:p w:rsidR="00E569D2" w:rsidRPr="008B63E6" w:rsidRDefault="00E569D2" w:rsidP="00E569D2">
      <w:pPr>
        <w:pStyle w:val="ListParagraph"/>
        <w:numPr>
          <w:ilvl w:val="1"/>
          <w:numId w:val="35"/>
        </w:numPr>
        <w:spacing w:line="240" w:lineRule="auto"/>
        <w:rPr>
          <w:rFonts w:ascii="Arial" w:hAnsi="Arial" w:cs="Arial"/>
          <w:b/>
          <w:sz w:val="20"/>
          <w:szCs w:val="20"/>
        </w:rPr>
      </w:pPr>
      <w:r>
        <w:rPr>
          <w:rFonts w:ascii="Arial" w:hAnsi="Arial" w:cs="Arial"/>
          <w:sz w:val="20"/>
          <w:szCs w:val="20"/>
        </w:rPr>
        <w:t>Funded Projects: New Hunter Hawkeye alignment system is installed and operational. This unit replaced an outdated inoperative alignment system. Three wall mount Branick strut spring compressors to supplement the single table mount spring compressor we currently have. Replacement/augmented tool room tools with price list of $15,000. Instructor training, Advanced Hybrid Electric Vehicle Training from ARD. Aaron and Mike were trained to use the HV battery equipment that was purchased to maintain the fleet hybrid vehicles. Two coolers for the auto body lab.</w:t>
      </w:r>
    </w:p>
    <w:p w:rsidR="00E569D2" w:rsidRPr="00336AB7" w:rsidRDefault="00E569D2" w:rsidP="00E569D2">
      <w:pPr>
        <w:pStyle w:val="ListParagraph"/>
        <w:numPr>
          <w:ilvl w:val="1"/>
          <w:numId w:val="35"/>
        </w:numPr>
        <w:spacing w:line="240" w:lineRule="auto"/>
        <w:rPr>
          <w:rFonts w:ascii="Arial" w:hAnsi="Arial" w:cs="Arial"/>
          <w:b/>
          <w:sz w:val="20"/>
          <w:szCs w:val="20"/>
        </w:rPr>
      </w:pPr>
      <w:r>
        <w:rPr>
          <w:rFonts w:ascii="Arial" w:hAnsi="Arial" w:cs="Arial"/>
          <w:sz w:val="20"/>
          <w:szCs w:val="20"/>
        </w:rPr>
        <w:t>$1.5m Basic Skills Transformation Grant: New EIS smog equipment requested. Bill Thomas recommend a lease option rather than purchasing the equipment. This option was considered but there is no long term funding stream available to facilitate the lease option. 12 new Snap-On scan tools requested to replace the Matco determinators that’s are no longer supported by Matco and to augment the Toyota Techstream subscriptions. Additional HEV training requested.</w:t>
      </w:r>
    </w:p>
    <w:p w:rsidR="00E569D2" w:rsidRPr="00A65B79" w:rsidRDefault="00E569D2" w:rsidP="00E569D2">
      <w:pPr>
        <w:pStyle w:val="ListParagraph"/>
        <w:numPr>
          <w:ilvl w:val="1"/>
          <w:numId w:val="35"/>
        </w:numPr>
        <w:spacing w:line="240" w:lineRule="auto"/>
        <w:rPr>
          <w:rFonts w:ascii="Arial" w:hAnsi="Arial" w:cs="Arial"/>
          <w:b/>
          <w:sz w:val="20"/>
          <w:szCs w:val="20"/>
        </w:rPr>
      </w:pPr>
      <w:r w:rsidRPr="00A65B79">
        <w:rPr>
          <w:rFonts w:ascii="Arial" w:hAnsi="Arial" w:cs="Arial"/>
          <w:sz w:val="20"/>
          <w:szCs w:val="20"/>
        </w:rPr>
        <w:t>VTEA Requests</w:t>
      </w:r>
      <w:r>
        <w:rPr>
          <w:rFonts w:ascii="Arial" w:hAnsi="Arial" w:cs="Arial"/>
          <w:sz w:val="20"/>
          <w:szCs w:val="20"/>
        </w:rPr>
        <w:t>: Requested budget line for training fleet vehicle upgrades, being a learning environment students damage vehicles and equipment, this budget line would allow us to upgrade the vehicles and equipment back to working order. Requested instructor update training for NATEF compliance. Instructors are required to perform 20 hours of update training per year. Requested additional tools for tool room. Requested budget line for training fleet vehicle replacement purchases. We secured donation of 2005 Mercury Mariner private party donation through Mcauley Motors and donation of 1999 Cadillac deville from a private party. Would like to purchase late model high mileage models from dealers of trade in vehicles that would otherwise go to auction. According to the dealership representatives on the committee this is a possibility. Requested budget line for repair information database subscriptions. Requested budget to update student tool boxes. Current tool boxes are over 20 years old and need to be reorganized to better suit todays vehicles. Requested additional lifts, two in auto body lab and one an auto lab. Waiting on quotes from Midstate Equipment.</w:t>
      </w:r>
    </w:p>
    <w:p w:rsidR="00E569D2" w:rsidRPr="00A65B79" w:rsidRDefault="00E569D2" w:rsidP="00E569D2">
      <w:pPr>
        <w:pStyle w:val="ListParagraph"/>
        <w:numPr>
          <w:ilvl w:val="1"/>
          <w:numId w:val="35"/>
        </w:numPr>
        <w:spacing w:line="240" w:lineRule="auto"/>
        <w:rPr>
          <w:rFonts w:ascii="Arial" w:hAnsi="Arial" w:cs="Arial"/>
          <w:b/>
          <w:sz w:val="20"/>
          <w:szCs w:val="20"/>
        </w:rPr>
      </w:pPr>
      <w:r>
        <w:rPr>
          <w:rFonts w:ascii="Arial" w:hAnsi="Arial" w:cs="Arial"/>
          <w:sz w:val="20"/>
          <w:szCs w:val="20"/>
        </w:rPr>
        <w:t>Committee suggestions or input for fall VTEA requests: None</w:t>
      </w:r>
    </w:p>
    <w:p w:rsidR="00E569D2" w:rsidRPr="00D55FE6" w:rsidRDefault="00E569D2" w:rsidP="00E569D2">
      <w:pPr>
        <w:pStyle w:val="ListParagraph"/>
        <w:numPr>
          <w:ilvl w:val="1"/>
          <w:numId w:val="35"/>
        </w:numPr>
        <w:spacing w:line="240" w:lineRule="auto"/>
        <w:rPr>
          <w:rFonts w:ascii="Arial" w:hAnsi="Arial" w:cs="Arial"/>
          <w:b/>
          <w:sz w:val="20"/>
          <w:szCs w:val="20"/>
        </w:rPr>
      </w:pPr>
      <w:r>
        <w:rPr>
          <w:rFonts w:ascii="Arial" w:hAnsi="Arial" w:cs="Arial"/>
          <w:sz w:val="20"/>
          <w:szCs w:val="20"/>
        </w:rPr>
        <w:t>District Requests: Electric door openers for auto lab has been funded, waiting for project to be initiated. Requested budget for training vehicle replacement, I replacement per year of approx. $5,000. Requested replacement of student tool boxes with up to date tools for necessary tasks.</w:t>
      </w:r>
    </w:p>
    <w:p w:rsidR="00E569D2" w:rsidRPr="00D55FE6" w:rsidRDefault="00E569D2" w:rsidP="00E569D2">
      <w:pPr>
        <w:pStyle w:val="ListParagraph"/>
        <w:numPr>
          <w:ilvl w:val="0"/>
          <w:numId w:val="35"/>
        </w:numPr>
        <w:spacing w:line="240" w:lineRule="auto"/>
        <w:rPr>
          <w:rFonts w:ascii="Arial" w:hAnsi="Arial" w:cs="Arial"/>
          <w:b/>
          <w:sz w:val="20"/>
          <w:szCs w:val="20"/>
        </w:rPr>
      </w:pPr>
      <w:r w:rsidRPr="00D55FE6">
        <w:rPr>
          <w:rFonts w:ascii="Arial" w:hAnsi="Arial" w:cs="Arial"/>
          <w:b/>
          <w:sz w:val="20"/>
          <w:szCs w:val="20"/>
        </w:rPr>
        <w:t>Other Business</w:t>
      </w:r>
      <w:r>
        <w:rPr>
          <w:rFonts w:ascii="Arial" w:hAnsi="Arial" w:cs="Arial"/>
          <w:sz w:val="20"/>
          <w:szCs w:val="20"/>
        </w:rPr>
        <w:t xml:space="preserve">: None </w:t>
      </w:r>
    </w:p>
    <w:p w:rsidR="00E569D2" w:rsidRPr="00A65B79" w:rsidRDefault="00E569D2" w:rsidP="00E569D2">
      <w:pPr>
        <w:pStyle w:val="ListParagraph"/>
        <w:numPr>
          <w:ilvl w:val="0"/>
          <w:numId w:val="35"/>
        </w:numPr>
        <w:spacing w:line="240" w:lineRule="auto"/>
        <w:rPr>
          <w:rFonts w:ascii="Arial" w:hAnsi="Arial" w:cs="Arial"/>
          <w:b/>
          <w:sz w:val="20"/>
          <w:szCs w:val="20"/>
        </w:rPr>
      </w:pPr>
      <w:r>
        <w:rPr>
          <w:rFonts w:ascii="Arial" w:hAnsi="Arial" w:cs="Arial"/>
          <w:b/>
          <w:sz w:val="20"/>
          <w:szCs w:val="20"/>
        </w:rPr>
        <w:t>Motion to Adjourn</w:t>
      </w:r>
      <w:r w:rsidRPr="00D55FE6">
        <w:rPr>
          <w:rFonts w:ascii="Arial" w:hAnsi="Arial" w:cs="Arial"/>
          <w:sz w:val="20"/>
          <w:szCs w:val="20"/>
        </w:rPr>
        <w:t>:</w:t>
      </w:r>
      <w:r>
        <w:rPr>
          <w:rFonts w:ascii="Arial" w:hAnsi="Arial" w:cs="Arial"/>
          <w:sz w:val="20"/>
          <w:szCs w:val="20"/>
        </w:rPr>
        <w:t xml:space="preserve"> Motion by Chris Lacey, second by Michael Weepers. 8:30pm</w:t>
      </w:r>
    </w:p>
    <w:p w:rsidR="0094217D" w:rsidRDefault="0094217D" w:rsidP="008D5429">
      <w:pPr>
        <w:spacing w:after="0" w:line="276" w:lineRule="auto"/>
        <w:rPr>
          <w:rFonts w:ascii="Arial" w:hAnsi="Arial" w:cs="Arial"/>
          <w:u w:val="single"/>
        </w:rPr>
      </w:pPr>
    </w:p>
    <w:sectPr w:rsidR="0094217D" w:rsidSect="00527A7D">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74E" w:rsidRDefault="0070574E" w:rsidP="008D5429">
      <w:pPr>
        <w:spacing w:after="0" w:line="240" w:lineRule="auto"/>
      </w:pPr>
      <w:r>
        <w:separator/>
      </w:r>
    </w:p>
  </w:endnote>
  <w:endnote w:type="continuationSeparator" w:id="0">
    <w:p w:rsidR="0070574E" w:rsidRDefault="0070574E" w:rsidP="008D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395917"/>
      <w:docPartObj>
        <w:docPartGallery w:val="Page Numbers (Bottom of Page)"/>
        <w:docPartUnique/>
      </w:docPartObj>
    </w:sdtPr>
    <w:sdtEndPr>
      <w:rPr>
        <w:noProof/>
      </w:rPr>
    </w:sdtEndPr>
    <w:sdtContent>
      <w:p w:rsidR="002E7E6B" w:rsidRDefault="004D2B43">
        <w:pPr>
          <w:pStyle w:val="Footer"/>
          <w:jc w:val="right"/>
        </w:pPr>
        <w:r>
          <w:fldChar w:fldCharType="begin"/>
        </w:r>
        <w:r w:rsidR="002E7E6B">
          <w:instrText xml:space="preserve"> PAGE   \* MERGEFORMAT </w:instrText>
        </w:r>
        <w:r>
          <w:fldChar w:fldCharType="separate"/>
        </w:r>
        <w:r w:rsidR="0073182A">
          <w:rPr>
            <w:noProof/>
          </w:rPr>
          <w:t>3</w:t>
        </w:r>
        <w:r>
          <w:rPr>
            <w:noProof/>
          </w:rPr>
          <w:fldChar w:fldCharType="end"/>
        </w:r>
      </w:p>
    </w:sdtContent>
  </w:sdt>
  <w:p w:rsidR="002E7E6B" w:rsidRDefault="002E7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017145"/>
      <w:docPartObj>
        <w:docPartGallery w:val="Page Numbers (Bottom of Page)"/>
        <w:docPartUnique/>
      </w:docPartObj>
    </w:sdtPr>
    <w:sdtEndPr>
      <w:rPr>
        <w:noProof/>
      </w:rPr>
    </w:sdtEndPr>
    <w:sdtContent>
      <w:p w:rsidR="00187785" w:rsidRDefault="004D2B43">
        <w:pPr>
          <w:pStyle w:val="Footer"/>
          <w:jc w:val="right"/>
        </w:pPr>
        <w:r>
          <w:fldChar w:fldCharType="begin"/>
        </w:r>
        <w:r w:rsidR="00187785">
          <w:instrText xml:space="preserve"> PAGE   \* MERGEFORMAT </w:instrText>
        </w:r>
        <w:r>
          <w:fldChar w:fldCharType="separate"/>
        </w:r>
        <w:r w:rsidR="0073182A">
          <w:rPr>
            <w:noProof/>
          </w:rPr>
          <w:t>6</w:t>
        </w:r>
        <w:r>
          <w:rPr>
            <w:noProof/>
          </w:rPr>
          <w:fldChar w:fldCharType="end"/>
        </w:r>
      </w:p>
    </w:sdtContent>
  </w:sdt>
  <w:p w:rsidR="00187785" w:rsidRDefault="00187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74E" w:rsidRDefault="0070574E" w:rsidP="008D5429">
      <w:pPr>
        <w:spacing w:after="0" w:line="240" w:lineRule="auto"/>
      </w:pPr>
      <w:r>
        <w:separator/>
      </w:r>
    </w:p>
  </w:footnote>
  <w:footnote w:type="continuationSeparator" w:id="0">
    <w:p w:rsidR="0070574E" w:rsidRDefault="0070574E" w:rsidP="008D5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97A04"/>
    <w:multiLevelType w:val="multilevel"/>
    <w:tmpl w:val="87846A52"/>
    <w:lvl w:ilvl="0">
      <w:start w:val="7"/>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061B7CDE"/>
    <w:multiLevelType w:val="hybridMultilevel"/>
    <w:tmpl w:val="622C8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523410"/>
    <w:multiLevelType w:val="hybridMultilevel"/>
    <w:tmpl w:val="FCA26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FD4DEA"/>
    <w:multiLevelType w:val="hybridMultilevel"/>
    <w:tmpl w:val="8C26F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15131"/>
    <w:multiLevelType w:val="hybridMultilevel"/>
    <w:tmpl w:val="209A2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6761F"/>
    <w:multiLevelType w:val="hybridMultilevel"/>
    <w:tmpl w:val="5A4EF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D02555"/>
    <w:multiLevelType w:val="hybridMultilevel"/>
    <w:tmpl w:val="33CA4640"/>
    <w:lvl w:ilvl="0" w:tplc="9A90344A">
      <w:start w:val="1"/>
      <w:numFmt w:val="decimal"/>
      <w:lvlText w:val="6.%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1782E0B"/>
    <w:multiLevelType w:val="hybridMultilevel"/>
    <w:tmpl w:val="7C7067E2"/>
    <w:lvl w:ilvl="0" w:tplc="C5643292">
      <w:start w:val="1"/>
      <w:numFmt w:val="decimal"/>
      <w:lvlText w:val="4.%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3A240BC"/>
    <w:multiLevelType w:val="hybridMultilevel"/>
    <w:tmpl w:val="6668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8BF5D57"/>
    <w:multiLevelType w:val="hybridMultilevel"/>
    <w:tmpl w:val="57DC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70823"/>
    <w:multiLevelType w:val="hybridMultilevel"/>
    <w:tmpl w:val="622C8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F4F3529"/>
    <w:multiLevelType w:val="multilevel"/>
    <w:tmpl w:val="8C1C77EC"/>
    <w:lvl w:ilvl="0">
      <w:start w:val="1"/>
      <w:numFmt w:val="upperLetter"/>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928765E"/>
    <w:multiLevelType w:val="hybridMultilevel"/>
    <w:tmpl w:val="7DA0D3BA"/>
    <w:lvl w:ilvl="0" w:tplc="085612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572A87"/>
    <w:multiLevelType w:val="hybridMultilevel"/>
    <w:tmpl w:val="616CD9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8C0DE9"/>
    <w:multiLevelType w:val="hybridMultilevel"/>
    <w:tmpl w:val="8B1C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860419"/>
    <w:multiLevelType w:val="hybridMultilevel"/>
    <w:tmpl w:val="497C68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CA4CD9"/>
    <w:multiLevelType w:val="hybridMultilevel"/>
    <w:tmpl w:val="47F854E8"/>
    <w:lvl w:ilvl="0" w:tplc="D63092C0">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EA1836"/>
    <w:multiLevelType w:val="hybridMultilevel"/>
    <w:tmpl w:val="2DFA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E411B9"/>
    <w:multiLevelType w:val="multilevel"/>
    <w:tmpl w:val="50DEA930"/>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BE530B6"/>
    <w:multiLevelType w:val="hybridMultilevel"/>
    <w:tmpl w:val="EE42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A01867"/>
    <w:multiLevelType w:val="hybridMultilevel"/>
    <w:tmpl w:val="E878D36E"/>
    <w:lvl w:ilvl="0" w:tplc="BBC0666E">
      <w:start w:val="1"/>
      <w:numFmt w:val="decimal"/>
      <w:lvlText w:val="2.%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4B4274F"/>
    <w:multiLevelType w:val="hybridMultilevel"/>
    <w:tmpl w:val="5F42E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EC4B4C"/>
    <w:multiLevelType w:val="hybridMultilevel"/>
    <w:tmpl w:val="A6B035DA"/>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850354"/>
    <w:multiLevelType w:val="hybridMultilevel"/>
    <w:tmpl w:val="4FAE1AFC"/>
    <w:lvl w:ilvl="0" w:tplc="96863378">
      <w:start w:val="1"/>
      <w:numFmt w:val="decimal"/>
      <w:lvlText w:val="5.%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A9640EF"/>
    <w:multiLevelType w:val="hybridMultilevel"/>
    <w:tmpl w:val="53B4822C"/>
    <w:lvl w:ilvl="0" w:tplc="48DE01EE">
      <w:start w:val="1"/>
      <w:numFmt w:val="decimal"/>
      <w:lvlText w:val="9.%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F09079F"/>
    <w:multiLevelType w:val="hybridMultilevel"/>
    <w:tmpl w:val="B88EA5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02C2989"/>
    <w:multiLevelType w:val="hybridMultilevel"/>
    <w:tmpl w:val="D4B6C83E"/>
    <w:lvl w:ilvl="0" w:tplc="04090019">
      <w:start w:val="1"/>
      <w:numFmt w:val="lowerLetter"/>
      <w:lvlText w:val="%1."/>
      <w:lvlJc w:val="left"/>
      <w:pPr>
        <w:ind w:left="720" w:hanging="360"/>
      </w:pPr>
    </w:lvl>
    <w:lvl w:ilvl="1" w:tplc="E6E0E108">
      <w:start w:val="1"/>
      <w:numFmt w:val="upp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08328D2"/>
    <w:multiLevelType w:val="hybridMultilevel"/>
    <w:tmpl w:val="622C8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40945DE"/>
    <w:multiLevelType w:val="hybridMultilevel"/>
    <w:tmpl w:val="EB06C644"/>
    <w:lvl w:ilvl="0" w:tplc="9BFA380C">
      <w:start w:val="1"/>
      <w:numFmt w:val="decimal"/>
      <w:lvlText w:val="3.%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6586005"/>
    <w:multiLevelType w:val="hybridMultilevel"/>
    <w:tmpl w:val="E79287F0"/>
    <w:lvl w:ilvl="0" w:tplc="FFCCBC9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A1B3593"/>
    <w:multiLevelType w:val="hybridMultilevel"/>
    <w:tmpl w:val="FD961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E670E5"/>
    <w:multiLevelType w:val="hybridMultilevel"/>
    <w:tmpl w:val="9348C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1"/>
  </w:num>
  <w:num w:numId="6">
    <w:abstractNumId w:val="2"/>
  </w:num>
  <w:num w:numId="7">
    <w:abstractNumId w:val="2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9"/>
  </w:num>
  <w:num w:numId="18">
    <w:abstractNumId w:val="14"/>
  </w:num>
  <w:num w:numId="19">
    <w:abstractNumId w:val="17"/>
  </w:num>
  <w:num w:numId="20">
    <w:abstractNumId w:val="21"/>
  </w:num>
  <w:num w:numId="21">
    <w:abstractNumId w:val="31"/>
  </w:num>
  <w:num w:numId="22">
    <w:abstractNumId w:val="7"/>
  </w:num>
  <w:num w:numId="23">
    <w:abstractNumId w:val="3"/>
  </w:num>
  <w:num w:numId="24">
    <w:abstractNumId w:val="25"/>
  </w:num>
  <w:num w:numId="25">
    <w:abstractNumId w:val="9"/>
  </w:num>
  <w:num w:numId="26">
    <w:abstractNumId w:val="4"/>
  </w:num>
  <w:num w:numId="27">
    <w:abstractNumId w:val="15"/>
  </w:num>
  <w:num w:numId="28">
    <w:abstractNumId w:val="30"/>
  </w:num>
  <w:num w:numId="29">
    <w:abstractNumId w:val="29"/>
  </w:num>
  <w:num w:numId="30">
    <w:abstractNumId w:val="12"/>
  </w:num>
  <w:num w:numId="31">
    <w:abstractNumId w:val="13"/>
  </w:num>
  <w:num w:numId="32">
    <w:abstractNumId w:val="5"/>
  </w:num>
  <w:num w:numId="33">
    <w:abstractNumId w:val="16"/>
  </w:num>
  <w:num w:numId="34">
    <w:abstractNumId w:val="2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16"/>
    <w:rsid w:val="00006BDF"/>
    <w:rsid w:val="00015F5C"/>
    <w:rsid w:val="0002016D"/>
    <w:rsid w:val="00025748"/>
    <w:rsid w:val="00027B8A"/>
    <w:rsid w:val="00040265"/>
    <w:rsid w:val="00063CC1"/>
    <w:rsid w:val="00081FD6"/>
    <w:rsid w:val="00091017"/>
    <w:rsid w:val="000A71B3"/>
    <w:rsid w:val="000C3515"/>
    <w:rsid w:val="000E40A6"/>
    <w:rsid w:val="00103DE3"/>
    <w:rsid w:val="00113682"/>
    <w:rsid w:val="001176BB"/>
    <w:rsid w:val="001322FF"/>
    <w:rsid w:val="00137A64"/>
    <w:rsid w:val="001436FD"/>
    <w:rsid w:val="0014562F"/>
    <w:rsid w:val="00150343"/>
    <w:rsid w:val="0015185E"/>
    <w:rsid w:val="00156C9C"/>
    <w:rsid w:val="00157E6F"/>
    <w:rsid w:val="001601D3"/>
    <w:rsid w:val="001665C4"/>
    <w:rsid w:val="00172891"/>
    <w:rsid w:val="00187785"/>
    <w:rsid w:val="00195AAC"/>
    <w:rsid w:val="00196884"/>
    <w:rsid w:val="001A2A1B"/>
    <w:rsid w:val="001A5C3F"/>
    <w:rsid w:val="001A6F09"/>
    <w:rsid w:val="001C2E5E"/>
    <w:rsid w:val="001D7ED9"/>
    <w:rsid w:val="001E09CA"/>
    <w:rsid w:val="001F5E0C"/>
    <w:rsid w:val="001F71CB"/>
    <w:rsid w:val="0020294E"/>
    <w:rsid w:val="002037F6"/>
    <w:rsid w:val="00212F23"/>
    <w:rsid w:val="00257B72"/>
    <w:rsid w:val="00266983"/>
    <w:rsid w:val="002747B9"/>
    <w:rsid w:val="002926C2"/>
    <w:rsid w:val="002A0089"/>
    <w:rsid w:val="002A02E4"/>
    <w:rsid w:val="002A704D"/>
    <w:rsid w:val="002C6BDC"/>
    <w:rsid w:val="002D6F01"/>
    <w:rsid w:val="002E08C5"/>
    <w:rsid w:val="002E6E38"/>
    <w:rsid w:val="002E71EA"/>
    <w:rsid w:val="002E7E6B"/>
    <w:rsid w:val="002F19B7"/>
    <w:rsid w:val="002F2EE8"/>
    <w:rsid w:val="002F5656"/>
    <w:rsid w:val="003038C7"/>
    <w:rsid w:val="00305F77"/>
    <w:rsid w:val="003247C6"/>
    <w:rsid w:val="00325F6F"/>
    <w:rsid w:val="0032714E"/>
    <w:rsid w:val="003274A2"/>
    <w:rsid w:val="00332C88"/>
    <w:rsid w:val="003376B5"/>
    <w:rsid w:val="0034591A"/>
    <w:rsid w:val="0035213F"/>
    <w:rsid w:val="0035380A"/>
    <w:rsid w:val="003601E6"/>
    <w:rsid w:val="003605B2"/>
    <w:rsid w:val="00370D3A"/>
    <w:rsid w:val="003727F1"/>
    <w:rsid w:val="00375B52"/>
    <w:rsid w:val="003769AB"/>
    <w:rsid w:val="00381B1B"/>
    <w:rsid w:val="00382396"/>
    <w:rsid w:val="003839AE"/>
    <w:rsid w:val="003875E5"/>
    <w:rsid w:val="00390F13"/>
    <w:rsid w:val="003A56FD"/>
    <w:rsid w:val="003C365D"/>
    <w:rsid w:val="003C40FE"/>
    <w:rsid w:val="003D2015"/>
    <w:rsid w:val="003E36A9"/>
    <w:rsid w:val="003E5BF9"/>
    <w:rsid w:val="003E6FB7"/>
    <w:rsid w:val="003F5568"/>
    <w:rsid w:val="004154CB"/>
    <w:rsid w:val="0041580D"/>
    <w:rsid w:val="004249E0"/>
    <w:rsid w:val="00430FA5"/>
    <w:rsid w:val="0043330C"/>
    <w:rsid w:val="00433C1B"/>
    <w:rsid w:val="004352DA"/>
    <w:rsid w:val="00437179"/>
    <w:rsid w:val="004372F6"/>
    <w:rsid w:val="00437851"/>
    <w:rsid w:val="00450672"/>
    <w:rsid w:val="004617B2"/>
    <w:rsid w:val="004630BB"/>
    <w:rsid w:val="00464806"/>
    <w:rsid w:val="00465BEC"/>
    <w:rsid w:val="004717FD"/>
    <w:rsid w:val="0047461B"/>
    <w:rsid w:val="00477AA3"/>
    <w:rsid w:val="004A5816"/>
    <w:rsid w:val="004B77F5"/>
    <w:rsid w:val="004C2FF8"/>
    <w:rsid w:val="004D2B43"/>
    <w:rsid w:val="004D37AE"/>
    <w:rsid w:val="004D5692"/>
    <w:rsid w:val="004E168A"/>
    <w:rsid w:val="004E2F73"/>
    <w:rsid w:val="004E62AD"/>
    <w:rsid w:val="004E7441"/>
    <w:rsid w:val="004F0AC8"/>
    <w:rsid w:val="00501EEF"/>
    <w:rsid w:val="00507C1C"/>
    <w:rsid w:val="00510A90"/>
    <w:rsid w:val="00525139"/>
    <w:rsid w:val="00527A7D"/>
    <w:rsid w:val="00534D6E"/>
    <w:rsid w:val="00547043"/>
    <w:rsid w:val="0054750D"/>
    <w:rsid w:val="00571DC3"/>
    <w:rsid w:val="00583D5B"/>
    <w:rsid w:val="00583F4D"/>
    <w:rsid w:val="00594864"/>
    <w:rsid w:val="00595688"/>
    <w:rsid w:val="005C4BD1"/>
    <w:rsid w:val="005C5FD0"/>
    <w:rsid w:val="005D0029"/>
    <w:rsid w:val="005D3B3F"/>
    <w:rsid w:val="005D4201"/>
    <w:rsid w:val="005D6AAF"/>
    <w:rsid w:val="005E3433"/>
    <w:rsid w:val="005E4A7F"/>
    <w:rsid w:val="0062481B"/>
    <w:rsid w:val="00634D24"/>
    <w:rsid w:val="00666C0B"/>
    <w:rsid w:val="00681543"/>
    <w:rsid w:val="00681956"/>
    <w:rsid w:val="00687B80"/>
    <w:rsid w:val="006A080D"/>
    <w:rsid w:val="006A2154"/>
    <w:rsid w:val="006A3727"/>
    <w:rsid w:val="006B4BED"/>
    <w:rsid w:val="006F6F2D"/>
    <w:rsid w:val="0070574E"/>
    <w:rsid w:val="00707A90"/>
    <w:rsid w:val="00712CFC"/>
    <w:rsid w:val="00714DD6"/>
    <w:rsid w:val="007179F3"/>
    <w:rsid w:val="00722F3C"/>
    <w:rsid w:val="0073182A"/>
    <w:rsid w:val="00734127"/>
    <w:rsid w:val="007438C5"/>
    <w:rsid w:val="007675CA"/>
    <w:rsid w:val="007741F2"/>
    <w:rsid w:val="0077656D"/>
    <w:rsid w:val="00776DF3"/>
    <w:rsid w:val="00781127"/>
    <w:rsid w:val="0078684E"/>
    <w:rsid w:val="007A449B"/>
    <w:rsid w:val="007B71A1"/>
    <w:rsid w:val="007C3A9F"/>
    <w:rsid w:val="007E76EA"/>
    <w:rsid w:val="008008F0"/>
    <w:rsid w:val="008038A9"/>
    <w:rsid w:val="00807821"/>
    <w:rsid w:val="00811F54"/>
    <w:rsid w:val="00820A5B"/>
    <w:rsid w:val="008501C0"/>
    <w:rsid w:val="00851A62"/>
    <w:rsid w:val="008520A6"/>
    <w:rsid w:val="008547D4"/>
    <w:rsid w:val="00876B1F"/>
    <w:rsid w:val="008827B2"/>
    <w:rsid w:val="00886623"/>
    <w:rsid w:val="0089135F"/>
    <w:rsid w:val="008A310A"/>
    <w:rsid w:val="008C5424"/>
    <w:rsid w:val="008C77AC"/>
    <w:rsid w:val="008D1DA5"/>
    <w:rsid w:val="008D3282"/>
    <w:rsid w:val="008D3379"/>
    <w:rsid w:val="008D5429"/>
    <w:rsid w:val="008D5C12"/>
    <w:rsid w:val="008D6503"/>
    <w:rsid w:val="008D6C05"/>
    <w:rsid w:val="008D6C35"/>
    <w:rsid w:val="008E5DFA"/>
    <w:rsid w:val="008F0AF4"/>
    <w:rsid w:val="008F33C0"/>
    <w:rsid w:val="008F4F86"/>
    <w:rsid w:val="00905F2E"/>
    <w:rsid w:val="00913212"/>
    <w:rsid w:val="00914A74"/>
    <w:rsid w:val="009204F4"/>
    <w:rsid w:val="00926ECA"/>
    <w:rsid w:val="00927659"/>
    <w:rsid w:val="00932D8B"/>
    <w:rsid w:val="0094132A"/>
    <w:rsid w:val="0094217D"/>
    <w:rsid w:val="00946420"/>
    <w:rsid w:val="00950CCA"/>
    <w:rsid w:val="00952475"/>
    <w:rsid w:val="00957CF9"/>
    <w:rsid w:val="00961545"/>
    <w:rsid w:val="0096231A"/>
    <w:rsid w:val="00964010"/>
    <w:rsid w:val="009750F6"/>
    <w:rsid w:val="00977501"/>
    <w:rsid w:val="0099457F"/>
    <w:rsid w:val="009A00F6"/>
    <w:rsid w:val="009A07B2"/>
    <w:rsid w:val="009A15B2"/>
    <w:rsid w:val="009A45FB"/>
    <w:rsid w:val="009B5A30"/>
    <w:rsid w:val="009C098C"/>
    <w:rsid w:val="009C4D75"/>
    <w:rsid w:val="009C74B1"/>
    <w:rsid w:val="009F7AE4"/>
    <w:rsid w:val="00A16FB2"/>
    <w:rsid w:val="00A37367"/>
    <w:rsid w:val="00A52C94"/>
    <w:rsid w:val="00A90CF2"/>
    <w:rsid w:val="00A92C34"/>
    <w:rsid w:val="00A92F4E"/>
    <w:rsid w:val="00A97418"/>
    <w:rsid w:val="00AA65CB"/>
    <w:rsid w:val="00AB18B1"/>
    <w:rsid w:val="00AB1E4D"/>
    <w:rsid w:val="00AB5897"/>
    <w:rsid w:val="00AB7917"/>
    <w:rsid w:val="00AC3C2C"/>
    <w:rsid w:val="00AC3E10"/>
    <w:rsid w:val="00AD14D5"/>
    <w:rsid w:val="00AE22AA"/>
    <w:rsid w:val="00AE2C01"/>
    <w:rsid w:val="00AE3B5C"/>
    <w:rsid w:val="00AF2A43"/>
    <w:rsid w:val="00B015B4"/>
    <w:rsid w:val="00B2218B"/>
    <w:rsid w:val="00B53850"/>
    <w:rsid w:val="00B6644A"/>
    <w:rsid w:val="00B66DF9"/>
    <w:rsid w:val="00B733A2"/>
    <w:rsid w:val="00B9396A"/>
    <w:rsid w:val="00B976DE"/>
    <w:rsid w:val="00BA5B16"/>
    <w:rsid w:val="00BB672F"/>
    <w:rsid w:val="00BC3267"/>
    <w:rsid w:val="00BD7045"/>
    <w:rsid w:val="00BD71F9"/>
    <w:rsid w:val="00BD7613"/>
    <w:rsid w:val="00BE0FB3"/>
    <w:rsid w:val="00BF5EFD"/>
    <w:rsid w:val="00BF7B37"/>
    <w:rsid w:val="00C049C7"/>
    <w:rsid w:val="00C06283"/>
    <w:rsid w:val="00C063FD"/>
    <w:rsid w:val="00C07D37"/>
    <w:rsid w:val="00C2283D"/>
    <w:rsid w:val="00C31737"/>
    <w:rsid w:val="00C51F14"/>
    <w:rsid w:val="00C62B41"/>
    <w:rsid w:val="00C67E3E"/>
    <w:rsid w:val="00C72353"/>
    <w:rsid w:val="00C72899"/>
    <w:rsid w:val="00C74DBB"/>
    <w:rsid w:val="00C76ED0"/>
    <w:rsid w:val="00C80CF1"/>
    <w:rsid w:val="00C928F4"/>
    <w:rsid w:val="00C92CAB"/>
    <w:rsid w:val="00C96516"/>
    <w:rsid w:val="00CA1114"/>
    <w:rsid w:val="00CA346C"/>
    <w:rsid w:val="00CC210F"/>
    <w:rsid w:val="00CC2A71"/>
    <w:rsid w:val="00CC36E3"/>
    <w:rsid w:val="00CC4C78"/>
    <w:rsid w:val="00CC793F"/>
    <w:rsid w:val="00CD06C5"/>
    <w:rsid w:val="00CD5736"/>
    <w:rsid w:val="00CF0199"/>
    <w:rsid w:val="00D11AC8"/>
    <w:rsid w:val="00D26B53"/>
    <w:rsid w:val="00D26F84"/>
    <w:rsid w:val="00D529D0"/>
    <w:rsid w:val="00D56524"/>
    <w:rsid w:val="00D6092F"/>
    <w:rsid w:val="00D71838"/>
    <w:rsid w:val="00D766A9"/>
    <w:rsid w:val="00D823D7"/>
    <w:rsid w:val="00D82849"/>
    <w:rsid w:val="00D84E8C"/>
    <w:rsid w:val="00D85176"/>
    <w:rsid w:val="00D91DD8"/>
    <w:rsid w:val="00D939E8"/>
    <w:rsid w:val="00DB4EE5"/>
    <w:rsid w:val="00DC248E"/>
    <w:rsid w:val="00DC3044"/>
    <w:rsid w:val="00E0637F"/>
    <w:rsid w:val="00E11266"/>
    <w:rsid w:val="00E225C0"/>
    <w:rsid w:val="00E22DAC"/>
    <w:rsid w:val="00E23D15"/>
    <w:rsid w:val="00E361FD"/>
    <w:rsid w:val="00E406F6"/>
    <w:rsid w:val="00E51E8A"/>
    <w:rsid w:val="00E5568C"/>
    <w:rsid w:val="00E569D2"/>
    <w:rsid w:val="00E571FB"/>
    <w:rsid w:val="00E70CE2"/>
    <w:rsid w:val="00E86720"/>
    <w:rsid w:val="00EA549C"/>
    <w:rsid w:val="00EC03AE"/>
    <w:rsid w:val="00EC0B6D"/>
    <w:rsid w:val="00EC4397"/>
    <w:rsid w:val="00EC4ED5"/>
    <w:rsid w:val="00ED55D3"/>
    <w:rsid w:val="00EE643B"/>
    <w:rsid w:val="00EE6BD1"/>
    <w:rsid w:val="00EF7EC4"/>
    <w:rsid w:val="00F00FAE"/>
    <w:rsid w:val="00F1557A"/>
    <w:rsid w:val="00F2735E"/>
    <w:rsid w:val="00F342F5"/>
    <w:rsid w:val="00F356C3"/>
    <w:rsid w:val="00F37063"/>
    <w:rsid w:val="00F428CA"/>
    <w:rsid w:val="00F42EFE"/>
    <w:rsid w:val="00F449FB"/>
    <w:rsid w:val="00F52D9B"/>
    <w:rsid w:val="00F536E6"/>
    <w:rsid w:val="00F61C22"/>
    <w:rsid w:val="00F708B4"/>
    <w:rsid w:val="00F71CB5"/>
    <w:rsid w:val="00F8365B"/>
    <w:rsid w:val="00F9748C"/>
    <w:rsid w:val="00FA6390"/>
    <w:rsid w:val="00FB09EA"/>
    <w:rsid w:val="00FD06F2"/>
    <w:rsid w:val="00FE74FB"/>
    <w:rsid w:val="00FF1670"/>
    <w:rsid w:val="00FF19D8"/>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8A8E0-4C9A-48E5-B4E3-522219EA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43"/>
  </w:style>
  <w:style w:type="paragraph" w:styleId="Heading1">
    <w:name w:val="heading 1"/>
    <w:basedOn w:val="Normal"/>
    <w:next w:val="Normal"/>
    <w:link w:val="Heading1Char"/>
    <w:uiPriority w:val="99"/>
    <w:qFormat/>
    <w:rsid w:val="00952475"/>
    <w:pPr>
      <w:keepNext/>
      <w:spacing w:after="0" w:line="240" w:lineRule="auto"/>
      <w:jc w:val="center"/>
      <w:outlineLvl w:val="0"/>
    </w:pPr>
    <w:rPr>
      <w:rFonts w:ascii="Cambria" w:eastAsia="Times New Roman"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516"/>
    <w:pPr>
      <w:spacing w:after="0" w:line="276" w:lineRule="auto"/>
      <w:ind w:left="720"/>
      <w:contextualSpacing/>
    </w:pPr>
  </w:style>
  <w:style w:type="table" w:styleId="TableGrid">
    <w:name w:val="Table Grid"/>
    <w:basedOn w:val="TableNormal"/>
    <w:uiPriority w:val="39"/>
    <w:rsid w:val="00C965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952475"/>
    <w:rPr>
      <w:rFonts w:ascii="Cambria" w:eastAsia="Times New Roman" w:hAnsi="Cambria" w:cs="Cambria"/>
      <w:b/>
      <w:bCs/>
      <w:kern w:val="32"/>
      <w:sz w:val="32"/>
      <w:szCs w:val="32"/>
    </w:rPr>
  </w:style>
  <w:style w:type="paragraph" w:styleId="Header">
    <w:name w:val="header"/>
    <w:basedOn w:val="Normal"/>
    <w:link w:val="HeaderChar"/>
    <w:uiPriority w:val="99"/>
    <w:unhideWhenUsed/>
    <w:rsid w:val="00952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475"/>
  </w:style>
  <w:style w:type="paragraph" w:styleId="FootnoteText">
    <w:name w:val="footnote text"/>
    <w:basedOn w:val="Normal"/>
    <w:link w:val="FootnoteTextChar"/>
    <w:semiHidden/>
    <w:unhideWhenUsed/>
    <w:rsid w:val="008D5429"/>
    <w:pPr>
      <w:spacing w:after="0" w:line="240" w:lineRule="auto"/>
    </w:pPr>
    <w:rPr>
      <w:sz w:val="20"/>
      <w:szCs w:val="20"/>
    </w:rPr>
  </w:style>
  <w:style w:type="character" w:customStyle="1" w:styleId="FootnoteTextChar">
    <w:name w:val="Footnote Text Char"/>
    <w:basedOn w:val="DefaultParagraphFont"/>
    <w:link w:val="FootnoteText"/>
    <w:semiHidden/>
    <w:rsid w:val="008D5429"/>
    <w:rPr>
      <w:sz w:val="20"/>
      <w:szCs w:val="20"/>
    </w:rPr>
  </w:style>
  <w:style w:type="character" w:styleId="FootnoteReference">
    <w:name w:val="footnote reference"/>
    <w:basedOn w:val="DefaultParagraphFont"/>
    <w:uiPriority w:val="99"/>
    <w:semiHidden/>
    <w:unhideWhenUsed/>
    <w:rsid w:val="008D5429"/>
    <w:rPr>
      <w:vertAlign w:val="superscript"/>
    </w:rPr>
  </w:style>
  <w:style w:type="paragraph" w:styleId="BalloonText">
    <w:name w:val="Balloon Text"/>
    <w:basedOn w:val="Normal"/>
    <w:link w:val="BalloonTextChar"/>
    <w:uiPriority w:val="99"/>
    <w:semiHidden/>
    <w:unhideWhenUsed/>
    <w:rsid w:val="00435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2DA"/>
    <w:rPr>
      <w:rFonts w:ascii="Segoe UI" w:hAnsi="Segoe UI" w:cs="Segoe UI"/>
      <w:sz w:val="18"/>
      <w:szCs w:val="18"/>
    </w:rPr>
  </w:style>
  <w:style w:type="paragraph" w:styleId="Footer">
    <w:name w:val="footer"/>
    <w:basedOn w:val="Normal"/>
    <w:link w:val="FooterChar"/>
    <w:uiPriority w:val="99"/>
    <w:unhideWhenUsed/>
    <w:rsid w:val="00337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6B5"/>
  </w:style>
  <w:style w:type="character" w:styleId="PlaceholderText">
    <w:name w:val="Placeholder Text"/>
    <w:basedOn w:val="DefaultParagraphFont"/>
    <w:uiPriority w:val="99"/>
    <w:semiHidden/>
    <w:rsid w:val="004A5816"/>
    <w:rPr>
      <w:color w:val="808080"/>
    </w:rPr>
  </w:style>
  <w:style w:type="table" w:customStyle="1" w:styleId="TableGrid1">
    <w:name w:val="Table Grid1"/>
    <w:basedOn w:val="TableNormal"/>
    <w:next w:val="TableGrid"/>
    <w:uiPriority w:val="39"/>
    <w:rsid w:val="00F37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6328">
      <w:bodyDiv w:val="1"/>
      <w:marLeft w:val="0"/>
      <w:marRight w:val="0"/>
      <w:marTop w:val="0"/>
      <w:marBottom w:val="0"/>
      <w:divBdr>
        <w:top w:val="none" w:sz="0" w:space="0" w:color="auto"/>
        <w:left w:val="none" w:sz="0" w:space="0" w:color="auto"/>
        <w:bottom w:val="none" w:sz="0" w:space="0" w:color="auto"/>
        <w:right w:val="none" w:sz="0" w:space="0" w:color="auto"/>
      </w:divBdr>
    </w:div>
    <w:div w:id="164058207">
      <w:bodyDiv w:val="1"/>
      <w:marLeft w:val="0"/>
      <w:marRight w:val="0"/>
      <w:marTop w:val="0"/>
      <w:marBottom w:val="0"/>
      <w:divBdr>
        <w:top w:val="none" w:sz="0" w:space="0" w:color="auto"/>
        <w:left w:val="none" w:sz="0" w:space="0" w:color="auto"/>
        <w:bottom w:val="none" w:sz="0" w:space="0" w:color="auto"/>
        <w:right w:val="none" w:sz="0" w:space="0" w:color="auto"/>
      </w:divBdr>
    </w:div>
    <w:div w:id="200015903">
      <w:bodyDiv w:val="1"/>
      <w:marLeft w:val="0"/>
      <w:marRight w:val="0"/>
      <w:marTop w:val="0"/>
      <w:marBottom w:val="0"/>
      <w:divBdr>
        <w:top w:val="none" w:sz="0" w:space="0" w:color="auto"/>
        <w:left w:val="none" w:sz="0" w:space="0" w:color="auto"/>
        <w:bottom w:val="none" w:sz="0" w:space="0" w:color="auto"/>
        <w:right w:val="none" w:sz="0" w:space="0" w:color="auto"/>
      </w:divBdr>
    </w:div>
    <w:div w:id="235896479">
      <w:bodyDiv w:val="1"/>
      <w:marLeft w:val="0"/>
      <w:marRight w:val="0"/>
      <w:marTop w:val="0"/>
      <w:marBottom w:val="0"/>
      <w:divBdr>
        <w:top w:val="none" w:sz="0" w:space="0" w:color="auto"/>
        <w:left w:val="none" w:sz="0" w:space="0" w:color="auto"/>
        <w:bottom w:val="none" w:sz="0" w:space="0" w:color="auto"/>
        <w:right w:val="none" w:sz="0" w:space="0" w:color="auto"/>
      </w:divBdr>
    </w:div>
    <w:div w:id="347295215">
      <w:bodyDiv w:val="1"/>
      <w:marLeft w:val="0"/>
      <w:marRight w:val="0"/>
      <w:marTop w:val="0"/>
      <w:marBottom w:val="0"/>
      <w:divBdr>
        <w:top w:val="none" w:sz="0" w:space="0" w:color="auto"/>
        <w:left w:val="none" w:sz="0" w:space="0" w:color="auto"/>
        <w:bottom w:val="none" w:sz="0" w:space="0" w:color="auto"/>
        <w:right w:val="none" w:sz="0" w:space="0" w:color="auto"/>
      </w:divBdr>
    </w:div>
    <w:div w:id="479033455">
      <w:bodyDiv w:val="1"/>
      <w:marLeft w:val="0"/>
      <w:marRight w:val="0"/>
      <w:marTop w:val="0"/>
      <w:marBottom w:val="0"/>
      <w:divBdr>
        <w:top w:val="none" w:sz="0" w:space="0" w:color="auto"/>
        <w:left w:val="none" w:sz="0" w:space="0" w:color="auto"/>
        <w:bottom w:val="none" w:sz="0" w:space="0" w:color="auto"/>
        <w:right w:val="none" w:sz="0" w:space="0" w:color="auto"/>
      </w:divBdr>
    </w:div>
    <w:div w:id="595360260">
      <w:bodyDiv w:val="1"/>
      <w:marLeft w:val="0"/>
      <w:marRight w:val="0"/>
      <w:marTop w:val="0"/>
      <w:marBottom w:val="0"/>
      <w:divBdr>
        <w:top w:val="none" w:sz="0" w:space="0" w:color="auto"/>
        <w:left w:val="none" w:sz="0" w:space="0" w:color="auto"/>
        <w:bottom w:val="none" w:sz="0" w:space="0" w:color="auto"/>
        <w:right w:val="none" w:sz="0" w:space="0" w:color="auto"/>
      </w:divBdr>
    </w:div>
    <w:div w:id="625311395">
      <w:bodyDiv w:val="1"/>
      <w:marLeft w:val="0"/>
      <w:marRight w:val="0"/>
      <w:marTop w:val="0"/>
      <w:marBottom w:val="0"/>
      <w:divBdr>
        <w:top w:val="none" w:sz="0" w:space="0" w:color="auto"/>
        <w:left w:val="none" w:sz="0" w:space="0" w:color="auto"/>
        <w:bottom w:val="none" w:sz="0" w:space="0" w:color="auto"/>
        <w:right w:val="none" w:sz="0" w:space="0" w:color="auto"/>
      </w:divBdr>
    </w:div>
    <w:div w:id="633760006">
      <w:bodyDiv w:val="1"/>
      <w:marLeft w:val="0"/>
      <w:marRight w:val="0"/>
      <w:marTop w:val="0"/>
      <w:marBottom w:val="0"/>
      <w:divBdr>
        <w:top w:val="none" w:sz="0" w:space="0" w:color="auto"/>
        <w:left w:val="none" w:sz="0" w:space="0" w:color="auto"/>
        <w:bottom w:val="none" w:sz="0" w:space="0" w:color="auto"/>
        <w:right w:val="none" w:sz="0" w:space="0" w:color="auto"/>
      </w:divBdr>
    </w:div>
    <w:div w:id="634916710">
      <w:bodyDiv w:val="1"/>
      <w:marLeft w:val="0"/>
      <w:marRight w:val="0"/>
      <w:marTop w:val="0"/>
      <w:marBottom w:val="0"/>
      <w:divBdr>
        <w:top w:val="none" w:sz="0" w:space="0" w:color="auto"/>
        <w:left w:val="none" w:sz="0" w:space="0" w:color="auto"/>
        <w:bottom w:val="none" w:sz="0" w:space="0" w:color="auto"/>
        <w:right w:val="none" w:sz="0" w:space="0" w:color="auto"/>
      </w:divBdr>
    </w:div>
    <w:div w:id="788279841">
      <w:bodyDiv w:val="1"/>
      <w:marLeft w:val="0"/>
      <w:marRight w:val="0"/>
      <w:marTop w:val="0"/>
      <w:marBottom w:val="0"/>
      <w:divBdr>
        <w:top w:val="none" w:sz="0" w:space="0" w:color="auto"/>
        <w:left w:val="none" w:sz="0" w:space="0" w:color="auto"/>
        <w:bottom w:val="none" w:sz="0" w:space="0" w:color="auto"/>
        <w:right w:val="none" w:sz="0" w:space="0" w:color="auto"/>
      </w:divBdr>
    </w:div>
    <w:div w:id="820582124">
      <w:bodyDiv w:val="1"/>
      <w:marLeft w:val="0"/>
      <w:marRight w:val="0"/>
      <w:marTop w:val="0"/>
      <w:marBottom w:val="0"/>
      <w:divBdr>
        <w:top w:val="none" w:sz="0" w:space="0" w:color="auto"/>
        <w:left w:val="none" w:sz="0" w:space="0" w:color="auto"/>
        <w:bottom w:val="none" w:sz="0" w:space="0" w:color="auto"/>
        <w:right w:val="none" w:sz="0" w:space="0" w:color="auto"/>
      </w:divBdr>
    </w:div>
    <w:div w:id="937057689">
      <w:bodyDiv w:val="1"/>
      <w:marLeft w:val="0"/>
      <w:marRight w:val="0"/>
      <w:marTop w:val="0"/>
      <w:marBottom w:val="0"/>
      <w:divBdr>
        <w:top w:val="none" w:sz="0" w:space="0" w:color="auto"/>
        <w:left w:val="none" w:sz="0" w:space="0" w:color="auto"/>
        <w:bottom w:val="none" w:sz="0" w:space="0" w:color="auto"/>
        <w:right w:val="none" w:sz="0" w:space="0" w:color="auto"/>
      </w:divBdr>
    </w:div>
    <w:div w:id="1037663004">
      <w:bodyDiv w:val="1"/>
      <w:marLeft w:val="0"/>
      <w:marRight w:val="0"/>
      <w:marTop w:val="0"/>
      <w:marBottom w:val="0"/>
      <w:divBdr>
        <w:top w:val="none" w:sz="0" w:space="0" w:color="auto"/>
        <w:left w:val="none" w:sz="0" w:space="0" w:color="auto"/>
        <w:bottom w:val="none" w:sz="0" w:space="0" w:color="auto"/>
        <w:right w:val="none" w:sz="0" w:space="0" w:color="auto"/>
      </w:divBdr>
    </w:div>
    <w:div w:id="1189101432">
      <w:bodyDiv w:val="1"/>
      <w:marLeft w:val="0"/>
      <w:marRight w:val="0"/>
      <w:marTop w:val="0"/>
      <w:marBottom w:val="0"/>
      <w:divBdr>
        <w:top w:val="none" w:sz="0" w:space="0" w:color="auto"/>
        <w:left w:val="none" w:sz="0" w:space="0" w:color="auto"/>
        <w:bottom w:val="none" w:sz="0" w:space="0" w:color="auto"/>
        <w:right w:val="none" w:sz="0" w:space="0" w:color="auto"/>
      </w:divBdr>
    </w:div>
    <w:div w:id="1239629399">
      <w:bodyDiv w:val="1"/>
      <w:marLeft w:val="0"/>
      <w:marRight w:val="0"/>
      <w:marTop w:val="0"/>
      <w:marBottom w:val="0"/>
      <w:divBdr>
        <w:top w:val="none" w:sz="0" w:space="0" w:color="auto"/>
        <w:left w:val="none" w:sz="0" w:space="0" w:color="auto"/>
        <w:bottom w:val="none" w:sz="0" w:space="0" w:color="auto"/>
        <w:right w:val="none" w:sz="0" w:space="0" w:color="auto"/>
      </w:divBdr>
    </w:div>
    <w:div w:id="1251499440">
      <w:bodyDiv w:val="1"/>
      <w:marLeft w:val="0"/>
      <w:marRight w:val="0"/>
      <w:marTop w:val="0"/>
      <w:marBottom w:val="0"/>
      <w:divBdr>
        <w:top w:val="none" w:sz="0" w:space="0" w:color="auto"/>
        <w:left w:val="none" w:sz="0" w:space="0" w:color="auto"/>
        <w:bottom w:val="none" w:sz="0" w:space="0" w:color="auto"/>
        <w:right w:val="none" w:sz="0" w:space="0" w:color="auto"/>
      </w:divBdr>
    </w:div>
    <w:div w:id="1308631466">
      <w:bodyDiv w:val="1"/>
      <w:marLeft w:val="0"/>
      <w:marRight w:val="0"/>
      <w:marTop w:val="0"/>
      <w:marBottom w:val="0"/>
      <w:divBdr>
        <w:top w:val="none" w:sz="0" w:space="0" w:color="auto"/>
        <w:left w:val="none" w:sz="0" w:space="0" w:color="auto"/>
        <w:bottom w:val="none" w:sz="0" w:space="0" w:color="auto"/>
        <w:right w:val="none" w:sz="0" w:space="0" w:color="auto"/>
      </w:divBdr>
    </w:div>
    <w:div w:id="1508980849">
      <w:bodyDiv w:val="1"/>
      <w:marLeft w:val="0"/>
      <w:marRight w:val="0"/>
      <w:marTop w:val="0"/>
      <w:marBottom w:val="0"/>
      <w:divBdr>
        <w:top w:val="none" w:sz="0" w:space="0" w:color="auto"/>
        <w:left w:val="none" w:sz="0" w:space="0" w:color="auto"/>
        <w:bottom w:val="none" w:sz="0" w:space="0" w:color="auto"/>
        <w:right w:val="none" w:sz="0" w:space="0" w:color="auto"/>
      </w:divBdr>
    </w:div>
    <w:div w:id="1579364153">
      <w:bodyDiv w:val="1"/>
      <w:marLeft w:val="0"/>
      <w:marRight w:val="0"/>
      <w:marTop w:val="0"/>
      <w:marBottom w:val="0"/>
      <w:divBdr>
        <w:top w:val="none" w:sz="0" w:space="0" w:color="auto"/>
        <w:left w:val="none" w:sz="0" w:space="0" w:color="auto"/>
        <w:bottom w:val="none" w:sz="0" w:space="0" w:color="auto"/>
        <w:right w:val="none" w:sz="0" w:space="0" w:color="auto"/>
      </w:divBdr>
    </w:div>
    <w:div w:id="1665621856">
      <w:bodyDiv w:val="1"/>
      <w:marLeft w:val="0"/>
      <w:marRight w:val="0"/>
      <w:marTop w:val="0"/>
      <w:marBottom w:val="0"/>
      <w:divBdr>
        <w:top w:val="none" w:sz="0" w:space="0" w:color="auto"/>
        <w:left w:val="none" w:sz="0" w:space="0" w:color="auto"/>
        <w:bottom w:val="none" w:sz="0" w:space="0" w:color="auto"/>
        <w:right w:val="none" w:sz="0" w:space="0" w:color="auto"/>
      </w:divBdr>
    </w:div>
    <w:div w:id="1882741847">
      <w:bodyDiv w:val="1"/>
      <w:marLeft w:val="0"/>
      <w:marRight w:val="0"/>
      <w:marTop w:val="0"/>
      <w:marBottom w:val="0"/>
      <w:divBdr>
        <w:top w:val="none" w:sz="0" w:space="0" w:color="auto"/>
        <w:left w:val="none" w:sz="0" w:space="0" w:color="auto"/>
        <w:bottom w:val="none" w:sz="0" w:space="0" w:color="auto"/>
        <w:right w:val="none" w:sz="0" w:space="0" w:color="auto"/>
      </w:divBdr>
    </w:div>
    <w:div w:id="1914581078">
      <w:bodyDiv w:val="1"/>
      <w:marLeft w:val="0"/>
      <w:marRight w:val="0"/>
      <w:marTop w:val="0"/>
      <w:marBottom w:val="0"/>
      <w:divBdr>
        <w:top w:val="none" w:sz="0" w:space="0" w:color="auto"/>
        <w:left w:val="none" w:sz="0" w:space="0" w:color="auto"/>
        <w:bottom w:val="none" w:sz="0" w:space="0" w:color="auto"/>
        <w:right w:val="none" w:sz="0" w:space="0" w:color="auto"/>
      </w:divBdr>
    </w:div>
    <w:div w:id="20893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C880E-2898-4B53-B3D4-22B8B825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3098</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West Hills Community College District</Company>
  <LinksUpToDate>false</LinksUpToDate>
  <CharactersWithSpaces>20722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Cowden, Joy</dc:creator>
  <cp:lastModifiedBy>Aaron Gregory</cp:lastModifiedBy>
  <cp:revision>2</cp:revision>
  <cp:lastPrinted>2016-01-07T22:02:00Z</cp:lastPrinted>
  <dcterms:created xsi:type="dcterms:W3CDTF">2018-02-05T17:08:00Z</dcterms:created>
  <dcterms:modified xsi:type="dcterms:W3CDTF">2018-02-05T17:08:00Z</dcterms:modified>
</cp:coreProperties>
</file>